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273F0722" w:rsidR="007B024B" w:rsidRPr="001D03E7" w:rsidRDefault="00251D81" w:rsidP="00CB6158">
      <w:pPr>
        <w:pStyle w:val="Datumoben"/>
        <w:spacing w:after="300"/>
        <w:rPr>
          <w:rStyle w:val="Formatvorlage14"/>
          <w:sz w:val="20"/>
          <w:lang w:val="fr-FR"/>
        </w:rPr>
      </w:pPr>
      <w:r w:rsidRPr="001D03E7">
        <w:rPr>
          <w:lang w:val="fr-FR"/>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1D03E7" w:rsidRDefault="00E50CE9" w:rsidP="00251D81">
                            <w:pPr>
                              <w:pStyle w:val="HLlightcondensed"/>
                              <w:rPr>
                                <w:rFonts w:ascii="Arial" w:hAnsi="Arial" w:cs="Arial"/>
                                <w:color w:val="6E6E6D"/>
                                <w:sz w:val="22"/>
                                <w:szCs w:val="22"/>
                                <w:lang w:val="fr-FR"/>
                              </w:rPr>
                            </w:pPr>
                            <w:r w:rsidRPr="001D03E7">
                              <w:rPr>
                                <w:rStyle w:val="HLultralight"/>
                                <w:rFonts w:ascii="Arial" w:hAnsi="Arial" w:cs="Arial"/>
                                <w:color w:val="6E6E6D"/>
                                <w:sz w:val="22"/>
                                <w:szCs w:val="22"/>
                                <w:lang w:val="fr-FR"/>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1D03E7" w:rsidRDefault="00E50CE9" w:rsidP="00251D81">
                      <w:pPr>
                        <w:pStyle w:val="HLlightcondensed"/>
                        <w:rPr>
                          <w:rFonts w:ascii="Arial" w:hAnsi="Arial" w:cs="Arial"/>
                          <w:color w:val="6E6E6D"/>
                          <w:sz w:val="22"/>
                          <w:szCs w:val="22"/>
                          <w:lang w:val="fr-FR"/>
                        </w:rPr>
                      </w:pPr>
                      <w:r w:rsidRPr="001D03E7">
                        <w:rPr>
                          <w:rStyle w:val="HLultralight"/>
                          <w:rFonts w:ascii="Arial" w:hAnsi="Arial" w:cs="Arial"/>
                          <w:color w:val="6E6E6D"/>
                          <w:sz w:val="22"/>
                          <w:szCs w:val="22"/>
                          <w:lang w:val="fr-FR"/>
                        </w:rPr>
                        <w:t>Produits &amp; services</w:t>
                      </w:r>
                    </w:p>
                  </w:txbxContent>
                </v:textbox>
              </v:shape>
            </w:pict>
          </mc:Fallback>
        </mc:AlternateContent>
      </w:r>
      <w:r w:rsidR="00DE69E8" w:rsidRPr="001D03E7">
        <w:rPr>
          <w:lang w:val="fr-FR"/>
        </w:rPr>
        <w:t xml:space="preserve">Juin </w:t>
      </w:r>
      <w:r w:rsidRPr="001D03E7">
        <w:rPr>
          <w:rStyle w:val="Formatvorlage14"/>
          <w:sz w:val="20"/>
          <w:lang w:val="fr-FR"/>
        </w:rPr>
        <w:t>2024</w:t>
      </w:r>
    </w:p>
    <w:p w14:paraId="3DA34F58" w14:textId="2B8E2DD8" w:rsidR="00844322" w:rsidRPr="001D03E7" w:rsidRDefault="00844322" w:rsidP="00844322">
      <w:pPr>
        <w:spacing w:line="240" w:lineRule="auto"/>
        <w:rPr>
          <w:rStyle w:val="Formatvorlage14"/>
          <w:b/>
          <w:bCs/>
          <w:color w:val="4D4D4D" w:themeColor="accent3"/>
          <w:sz w:val="48"/>
          <w:szCs w:val="48"/>
          <w:lang w:val="fr-FR"/>
        </w:rPr>
      </w:pPr>
      <w:r w:rsidRPr="001D03E7">
        <w:rPr>
          <w:rStyle w:val="Formatvorlage14"/>
          <w:b/>
          <w:bCs/>
          <w:color w:val="4D4D4D" w:themeColor="accent3"/>
          <w:sz w:val="48"/>
          <w:szCs w:val="48"/>
          <w:lang w:val="fr-FR"/>
        </w:rPr>
        <w:t>VITA EXCELLENCE AWARD 2025 - postulez maintenant &amp; gagnez une invitation à l'IDS de Cologne !</w:t>
      </w:r>
    </w:p>
    <w:p w14:paraId="3D27ADAC" w14:textId="77777777" w:rsidR="00844322" w:rsidRPr="001D03E7" w:rsidRDefault="00844322" w:rsidP="00844322">
      <w:pPr>
        <w:spacing w:line="360" w:lineRule="auto"/>
        <w:rPr>
          <w:rFonts w:cs="Arial"/>
          <w:sz w:val="22"/>
          <w:szCs w:val="22"/>
          <w:lang w:val="fr-FR"/>
        </w:rPr>
      </w:pPr>
    </w:p>
    <w:p w14:paraId="12ECCC1F" w14:textId="3A8879FB" w:rsidR="00B0428B" w:rsidRPr="001D03E7" w:rsidRDefault="00742C5A" w:rsidP="00670A81">
      <w:pPr>
        <w:autoSpaceDE w:val="0"/>
        <w:autoSpaceDN w:val="0"/>
        <w:adjustRightInd w:val="0"/>
        <w:spacing w:line="240" w:lineRule="auto"/>
        <w:rPr>
          <w:rFonts w:cs="Arial"/>
          <w:sz w:val="24"/>
          <w:szCs w:val="24"/>
          <w:lang w:val="fr-FR"/>
        </w:rPr>
      </w:pPr>
      <w:r w:rsidRPr="001D03E7">
        <w:rPr>
          <w:rFonts w:cs="Arial"/>
          <w:sz w:val="24"/>
          <w:szCs w:val="24"/>
          <w:lang w:val="fr-FR"/>
        </w:rPr>
        <w:t xml:space="preserve">La société VITA </w:t>
      </w:r>
      <w:proofErr w:type="spellStart"/>
      <w:r w:rsidRPr="001D03E7">
        <w:rPr>
          <w:rFonts w:cs="Arial"/>
          <w:sz w:val="24"/>
          <w:szCs w:val="24"/>
          <w:lang w:val="fr-FR"/>
        </w:rPr>
        <w:t>Zahnfabrik</w:t>
      </w:r>
      <w:proofErr w:type="spellEnd"/>
      <w:r w:rsidRPr="001D03E7">
        <w:rPr>
          <w:rFonts w:cs="Arial"/>
          <w:sz w:val="24"/>
          <w:szCs w:val="24"/>
          <w:lang w:val="fr-FR"/>
        </w:rPr>
        <w:t xml:space="preserve"> </w:t>
      </w:r>
      <w:proofErr w:type="spellStart"/>
      <w:r w:rsidRPr="001D03E7">
        <w:rPr>
          <w:rFonts w:cs="Arial"/>
          <w:sz w:val="24"/>
          <w:szCs w:val="24"/>
          <w:lang w:val="fr-FR"/>
        </w:rPr>
        <w:t>H.Rauter</w:t>
      </w:r>
      <w:proofErr w:type="spellEnd"/>
      <w:r w:rsidRPr="001D03E7">
        <w:rPr>
          <w:rFonts w:cs="Arial"/>
          <w:sz w:val="24"/>
          <w:szCs w:val="24"/>
          <w:lang w:val="fr-FR"/>
        </w:rPr>
        <w:t xml:space="preserve"> </w:t>
      </w:r>
      <w:proofErr w:type="spellStart"/>
      <w:r w:rsidRPr="001D03E7">
        <w:rPr>
          <w:rFonts w:cs="Arial"/>
          <w:sz w:val="24"/>
          <w:szCs w:val="24"/>
          <w:lang w:val="fr-FR"/>
        </w:rPr>
        <w:t>GmbH</w:t>
      </w:r>
      <w:proofErr w:type="spellEnd"/>
      <w:r w:rsidRPr="001D03E7">
        <w:rPr>
          <w:rFonts w:cs="Arial"/>
          <w:sz w:val="24"/>
          <w:szCs w:val="24"/>
          <w:lang w:val="fr-FR"/>
        </w:rPr>
        <w:t xml:space="preserve"> &amp; Co. KG fête son centenaire. Avec le VITA EXCELLENCE AWARD 2025, VITA récompense les restaurations prothétiques particulièrement réussies parmi les utilisateurs du monde entier. L'exigence pionnière de l'entreprise familiale dirigée par la quatrième génération et basée dans le sud de l'Allemagne est et reste la recherche de solutions toujours meilleures pour une prothèse parfaite d'un point de vue fonctionnel et esthétique : la VITA PERFECT MATCH (correspondance parfaite). Voici comment vous pouvez participer et gagner !</w:t>
      </w:r>
    </w:p>
    <w:p w14:paraId="66131029" w14:textId="77777777" w:rsidR="00A15442" w:rsidRPr="001D03E7" w:rsidRDefault="00A15442" w:rsidP="00476E10">
      <w:pPr>
        <w:autoSpaceDE w:val="0"/>
        <w:autoSpaceDN w:val="0"/>
        <w:adjustRightInd w:val="0"/>
        <w:spacing w:line="240" w:lineRule="auto"/>
        <w:rPr>
          <w:rFonts w:cs="Arial"/>
          <w:sz w:val="24"/>
          <w:szCs w:val="24"/>
          <w:lang w:val="fr-FR"/>
        </w:rPr>
      </w:pPr>
    </w:p>
    <w:p w14:paraId="5DC2D364" w14:textId="49A7988F" w:rsidR="00F33B27" w:rsidRPr="001D03E7" w:rsidRDefault="00F33B27" w:rsidP="00F33B27">
      <w:pPr>
        <w:rPr>
          <w:rFonts w:cs="Arial"/>
          <w:b/>
          <w:bCs/>
          <w:color w:val="DC0064" w:themeColor="accent1"/>
          <w:lang w:val="fr-FR"/>
        </w:rPr>
      </w:pPr>
      <w:r w:rsidRPr="001D03E7">
        <w:rPr>
          <w:rFonts w:cs="Arial"/>
          <w:b/>
          <w:bCs/>
          <w:color w:val="DC0064" w:themeColor="accent1"/>
          <w:lang w:val="fr-FR"/>
        </w:rPr>
        <w:t xml:space="preserve">VITA EXCELLENCE AWARD - La nouvelle génération de </w:t>
      </w:r>
      <w:r w:rsidR="00C70F8C">
        <w:rPr>
          <w:rFonts w:cs="Arial"/>
          <w:b/>
          <w:bCs/>
          <w:color w:val="DC0064" w:themeColor="accent1"/>
          <w:lang w:val="fr-FR"/>
        </w:rPr>
        <w:t>stratification</w:t>
      </w:r>
      <w:r w:rsidRPr="001D03E7">
        <w:rPr>
          <w:rFonts w:cs="Arial"/>
          <w:b/>
          <w:bCs/>
          <w:color w:val="DC0064" w:themeColor="accent1"/>
          <w:lang w:val="fr-FR"/>
        </w:rPr>
        <w:t> !</w:t>
      </w:r>
    </w:p>
    <w:p w14:paraId="16348796" w14:textId="71B79A87" w:rsidR="00F33B27" w:rsidRPr="001D03E7" w:rsidRDefault="00F33B27" w:rsidP="00F33B27">
      <w:pPr>
        <w:rPr>
          <w:rFonts w:cs="Arial"/>
          <w:lang w:val="fr-FR"/>
        </w:rPr>
      </w:pPr>
      <w:r w:rsidRPr="001D03E7">
        <w:rPr>
          <w:rFonts w:cs="Arial"/>
          <w:lang w:val="fr-FR"/>
        </w:rPr>
        <w:t xml:space="preserve">Le VITA EXCELLENCE AWARDS 2025 est centré sur les travaux réalisés avec la céramique cosmétique VITA LUMEX AC renforcée par de la leucite et de la céramique vitreuse. La nouvelle génération de </w:t>
      </w:r>
      <w:r w:rsidR="00C70F8C" w:rsidRPr="001D03E7">
        <w:rPr>
          <w:rFonts w:cs="Arial"/>
          <w:lang w:val="fr-FR"/>
        </w:rPr>
        <w:t>stratification</w:t>
      </w:r>
      <w:r w:rsidRPr="001D03E7">
        <w:rPr>
          <w:rFonts w:cs="Arial"/>
          <w:lang w:val="fr-FR"/>
        </w:rPr>
        <w:t> : une solution fiable et hautement esthétique pour tous ! Un jury composé de cinq personnes évaluera les cas de patients envoyés sur la base de critères tels que l'esthétique, la fonction, la documentation ainsi que la préparation du travail.</w:t>
      </w:r>
    </w:p>
    <w:p w14:paraId="7578F4FA" w14:textId="77777777" w:rsidR="00C31640" w:rsidRPr="001D03E7" w:rsidRDefault="00C31640" w:rsidP="00F33B27">
      <w:pPr>
        <w:rPr>
          <w:rFonts w:cs="Arial"/>
          <w:lang w:val="fr-FR"/>
        </w:rPr>
      </w:pPr>
    </w:p>
    <w:p w14:paraId="60893D05" w14:textId="50A12AAB" w:rsidR="00F07178" w:rsidRPr="001D03E7" w:rsidRDefault="00F07178" w:rsidP="00F07178">
      <w:pPr>
        <w:rPr>
          <w:rFonts w:cs="Arial"/>
          <w:lang w:val="fr-FR"/>
        </w:rPr>
      </w:pPr>
      <w:r w:rsidRPr="001D03E7">
        <w:rPr>
          <w:rFonts w:cs="Arial"/>
          <w:lang w:val="fr-FR"/>
        </w:rPr>
        <w:t xml:space="preserve">Une invitation à l'IDS 2025 à Cologne et un Apple iPad Pro 12,9 pouces vous attendent comme prix. Visitez le stand VITA, VITA prend en charge vos frais de déplacement et une nuit d'hôtel sur place. De plus, vous aurez la possibilité d'y présenter le cas de votre patient à un large public dans le cadre d'un exposé. </w:t>
      </w:r>
    </w:p>
    <w:p w14:paraId="23EC11FF" w14:textId="77777777" w:rsidR="00AC117C" w:rsidRPr="001D03E7" w:rsidRDefault="00AC117C" w:rsidP="00F33B27">
      <w:pPr>
        <w:rPr>
          <w:rFonts w:cs="Arial"/>
          <w:lang w:val="fr-FR"/>
        </w:rPr>
      </w:pPr>
    </w:p>
    <w:p w14:paraId="0F8AC805" w14:textId="1E0C8831" w:rsidR="00C11925" w:rsidRPr="001D03E7" w:rsidRDefault="00C11925" w:rsidP="00213C45">
      <w:pPr>
        <w:rPr>
          <w:rFonts w:cs="Arial"/>
          <w:lang w:val="fr-FR"/>
        </w:rPr>
      </w:pPr>
      <w:r w:rsidRPr="001D03E7">
        <w:rPr>
          <w:lang w:val="fr-FR"/>
        </w:rPr>
        <w:t xml:space="preserve">Vous trouverez plus d'informations et les conditions de participation en ligne sur </w:t>
      </w:r>
      <w:hyperlink r:id="rId11" w:history="1">
        <w:r w:rsidRPr="001D03E7">
          <w:rPr>
            <w:lang w:val="fr-FR"/>
          </w:rPr>
          <w:t>www.vita-excellence-award.com</w:t>
        </w:r>
      </w:hyperlink>
      <w:r w:rsidRPr="001D03E7">
        <w:rPr>
          <w:lang w:val="fr-FR"/>
        </w:rPr>
        <w:t xml:space="preserve">. </w:t>
      </w:r>
      <w:r w:rsidRPr="001D03E7">
        <w:rPr>
          <w:rFonts w:cs="Arial"/>
          <w:lang w:val="fr-FR"/>
        </w:rPr>
        <w:t xml:space="preserve">La participation se fait par l'envoi de tous les documents de participation avant le 15 novembre 2024 à l'adresse courriel : </w:t>
      </w:r>
      <w:hyperlink r:id="rId12" w:history="1">
        <w:r w:rsidRPr="001D03E7">
          <w:rPr>
            <w:lang w:val="fr-FR"/>
          </w:rPr>
          <w:t>excellenceaward@vita-zahnfabrik.com</w:t>
        </w:r>
      </w:hyperlink>
      <w:r w:rsidRPr="001D03E7">
        <w:rPr>
          <w:lang w:val="fr-FR"/>
        </w:rPr>
        <w:t>.</w:t>
      </w:r>
    </w:p>
    <w:p w14:paraId="188818EA" w14:textId="77777777" w:rsidR="00692697" w:rsidRPr="001D03E7" w:rsidRDefault="00692697" w:rsidP="00213C45">
      <w:pPr>
        <w:rPr>
          <w:rFonts w:cs="Arial"/>
          <w:lang w:val="fr-FR"/>
        </w:rPr>
      </w:pPr>
    </w:p>
    <w:p w14:paraId="5B480942" w14:textId="413E48B3" w:rsidR="00844322" w:rsidRPr="001D03E7" w:rsidRDefault="00715E1E" w:rsidP="00715E1E">
      <w:pPr>
        <w:rPr>
          <w:rFonts w:cs="Arial"/>
          <w:b/>
          <w:bCs/>
          <w:color w:val="DC0064" w:themeColor="accent1"/>
          <w:lang w:val="fr-FR"/>
        </w:rPr>
      </w:pPr>
      <w:r w:rsidRPr="001D03E7">
        <w:rPr>
          <w:rFonts w:cs="Arial"/>
          <w:b/>
          <w:bCs/>
          <w:color w:val="DC0064" w:themeColor="accent1"/>
          <w:lang w:val="fr-FR"/>
        </w:rPr>
        <w:t>VITA LUMEX AC – Une pour toutes et plus encore</w:t>
      </w:r>
    </w:p>
    <w:p w14:paraId="3CBB573D" w14:textId="58A9903B" w:rsidR="00715E1E" w:rsidRPr="001D03E7" w:rsidRDefault="00715E1E" w:rsidP="00715E1E">
      <w:pPr>
        <w:shd w:val="clear" w:color="auto" w:fill="FFFFFF"/>
        <w:spacing w:line="360" w:lineRule="auto"/>
        <w:jc w:val="both"/>
        <w:rPr>
          <w:color w:val="000000" w:themeColor="text1"/>
          <w:lang w:val="fr-FR"/>
        </w:rPr>
      </w:pPr>
      <w:r w:rsidRPr="001D03E7">
        <w:rPr>
          <w:color w:val="000000" w:themeColor="text1"/>
          <w:lang w:val="fr-FR"/>
        </w:rPr>
        <w:t xml:space="preserve">En tant que nouvelle génération de céramique cosmétique, VITA LUMEX AC offre non seulement des stratifications de manipulation simple et très esthétiques sur les matériaux céramique de </w:t>
      </w:r>
      <w:proofErr w:type="spellStart"/>
      <w:r w:rsidRPr="001D03E7">
        <w:rPr>
          <w:color w:val="000000" w:themeColor="text1"/>
          <w:lang w:val="fr-FR"/>
        </w:rPr>
        <w:t>disilicate</w:t>
      </w:r>
      <w:proofErr w:type="spellEnd"/>
      <w:r w:rsidRPr="001D03E7">
        <w:rPr>
          <w:color w:val="000000" w:themeColor="text1"/>
          <w:lang w:val="fr-FR"/>
        </w:rPr>
        <w:t xml:space="preserve"> de lithium, de dioxyde de zirconium et de céramique feldspathique, mais aussi sur des armatures en titane. </w:t>
      </w:r>
    </w:p>
    <w:p w14:paraId="3275AB9C" w14:textId="77777777" w:rsidR="00742C5A" w:rsidRPr="001D03E7" w:rsidRDefault="00742C5A" w:rsidP="00715E1E">
      <w:pPr>
        <w:shd w:val="clear" w:color="auto" w:fill="FFFFFF"/>
        <w:spacing w:line="360" w:lineRule="auto"/>
        <w:jc w:val="both"/>
        <w:rPr>
          <w:color w:val="000000" w:themeColor="text1"/>
          <w:lang w:val="fr-FR"/>
        </w:rPr>
      </w:pPr>
    </w:p>
    <w:p w14:paraId="0D43C392" w14:textId="77777777" w:rsidR="0014650C" w:rsidRPr="001D03E7" w:rsidRDefault="0014650C" w:rsidP="00715E1E">
      <w:pPr>
        <w:shd w:val="clear" w:color="auto" w:fill="FFFFFF"/>
        <w:spacing w:line="360" w:lineRule="auto"/>
        <w:jc w:val="both"/>
        <w:rPr>
          <w:color w:val="000000" w:themeColor="text1"/>
          <w:lang w:val="fr-FR"/>
        </w:rPr>
      </w:pPr>
    </w:p>
    <w:p w14:paraId="1CA60B76" w14:textId="0CEAFB9F" w:rsidR="00715E1E" w:rsidRPr="001D03E7" w:rsidRDefault="00AE4A03" w:rsidP="00715E1E">
      <w:pPr>
        <w:shd w:val="clear" w:color="auto" w:fill="FFFFFF"/>
        <w:spacing w:line="360" w:lineRule="auto"/>
        <w:jc w:val="both"/>
        <w:rPr>
          <w:b/>
          <w:color w:val="CC0066"/>
          <w:lang w:val="fr-FR"/>
        </w:rPr>
      </w:pPr>
      <w:r w:rsidRPr="001D03E7">
        <w:rPr>
          <w:b/>
          <w:color w:val="CC0066"/>
          <w:lang w:val="fr-FR"/>
        </w:rPr>
        <w:t>Pour une grande variété de techniques</w:t>
      </w:r>
    </w:p>
    <w:p w14:paraId="6EDDDDB7" w14:textId="03825FA2" w:rsidR="00AE4A03" w:rsidRPr="001D03E7" w:rsidRDefault="00742C5A" w:rsidP="00742C5A">
      <w:pPr>
        <w:shd w:val="clear" w:color="auto" w:fill="FFFFFF"/>
        <w:spacing w:line="360" w:lineRule="auto"/>
        <w:rPr>
          <w:rFonts w:cs="Arial"/>
          <w:lang w:val="fr-FR"/>
        </w:rPr>
      </w:pPr>
      <w:r w:rsidRPr="001D03E7">
        <w:rPr>
          <w:rFonts w:cs="Arial"/>
          <w:lang w:val="fr-FR"/>
        </w:rPr>
        <w:t>VITA LUMEX AC permet de réaliser une multitude de techniques, notamment la micro-stratification rapide et facile sur réduction et la stratification complète.</w:t>
      </w:r>
      <w:r w:rsidRPr="001D03E7">
        <w:rPr>
          <w:rFonts w:cs="Arial"/>
          <w:lang w:val="fr-FR"/>
        </w:rPr>
        <w:br/>
      </w:r>
    </w:p>
    <w:p w14:paraId="3DB155BE" w14:textId="583A4947" w:rsidR="00AE4A03" w:rsidRPr="001D03E7" w:rsidRDefault="00AE4A03" w:rsidP="00205BA9">
      <w:pPr>
        <w:shd w:val="clear" w:color="auto" w:fill="FFFFFF"/>
        <w:spacing w:line="360" w:lineRule="auto"/>
        <w:rPr>
          <w:b/>
          <w:color w:val="000000" w:themeColor="text1"/>
          <w:lang w:val="fr-FR"/>
        </w:rPr>
      </w:pPr>
      <w:r w:rsidRPr="001D03E7">
        <w:rPr>
          <w:b/>
          <w:color w:val="CC0066"/>
          <w:lang w:val="fr-FR"/>
        </w:rPr>
        <w:t>Pour des effets naturels et une esthétique personnalisée</w:t>
      </w:r>
      <w:r w:rsidRPr="001D03E7">
        <w:rPr>
          <w:b/>
          <w:color w:val="CC0066"/>
          <w:lang w:val="fr-FR"/>
        </w:rPr>
        <w:br/>
      </w:r>
      <w:r w:rsidRPr="001D03E7">
        <w:rPr>
          <w:rFonts w:cs="Arial"/>
          <w:lang w:val="fr-FR"/>
        </w:rPr>
        <w:t>Reproduction fiable des couleurs dentaires et des effets naturels de couleur et de lumière grâce à des masses céramiques d'une fidélité chromatique exceptionnelle et d'une excellente dynamique lumineuse.</w:t>
      </w:r>
      <w:r w:rsidRPr="001D03E7">
        <w:rPr>
          <w:rFonts w:cs="Arial"/>
          <w:lang w:val="fr-FR"/>
        </w:rPr>
        <w:br/>
      </w:r>
    </w:p>
    <w:p w14:paraId="131EEEB1" w14:textId="003FF58E" w:rsidR="00AE4A03" w:rsidRPr="001D03E7" w:rsidRDefault="00AE4A03" w:rsidP="00AE4A03">
      <w:pPr>
        <w:shd w:val="clear" w:color="auto" w:fill="FFFFFF"/>
        <w:spacing w:line="360" w:lineRule="auto"/>
        <w:jc w:val="both"/>
        <w:rPr>
          <w:b/>
          <w:color w:val="CC0066"/>
          <w:lang w:val="fr-FR"/>
        </w:rPr>
      </w:pPr>
      <w:r w:rsidRPr="001D03E7">
        <w:rPr>
          <w:b/>
          <w:color w:val="CC0066"/>
          <w:lang w:val="fr-FR"/>
        </w:rPr>
        <w:t>Pour des effets précis - stable lors de la stratification et de la cuisson</w:t>
      </w:r>
    </w:p>
    <w:p w14:paraId="6253B737" w14:textId="0278B766" w:rsidR="00AE4A03" w:rsidRPr="001D03E7" w:rsidRDefault="00AE4A03" w:rsidP="00AE4A03">
      <w:pPr>
        <w:shd w:val="clear" w:color="auto" w:fill="FFFFFF"/>
        <w:spacing w:line="360" w:lineRule="auto"/>
        <w:rPr>
          <w:color w:val="000000" w:themeColor="text1"/>
          <w:lang w:val="fr-FR"/>
        </w:rPr>
      </w:pPr>
      <w:r w:rsidRPr="001D03E7">
        <w:rPr>
          <w:color w:val="000000" w:themeColor="text1"/>
          <w:lang w:val="fr-FR"/>
        </w:rPr>
        <w:t>VITA LUMEX AC conserve sa forme même après plusieurs cuissons et se lie de manière fiable à l'</w:t>
      </w:r>
      <w:r w:rsidR="00C70F8C" w:rsidRPr="001D03E7">
        <w:rPr>
          <w:color w:val="000000" w:themeColor="text1"/>
          <w:lang w:val="fr-FR"/>
        </w:rPr>
        <w:t>armature. Le</w:t>
      </w:r>
      <w:r w:rsidRPr="001D03E7">
        <w:rPr>
          <w:color w:val="000000" w:themeColor="text1"/>
          <w:lang w:val="fr-FR"/>
        </w:rPr>
        <w:t xml:space="preserve"> matériau se caractérise également par un retrait minimal du matériau, qu'il s'agisse de la technique en une cuisson ou d'une arcade complète.</w:t>
      </w:r>
    </w:p>
    <w:p w14:paraId="7C52F4CB" w14:textId="77777777" w:rsidR="00AE4A03" w:rsidRPr="001D03E7" w:rsidRDefault="00AE4A03" w:rsidP="00AE4A03">
      <w:pPr>
        <w:shd w:val="clear" w:color="auto" w:fill="FFFFFF"/>
        <w:spacing w:line="360" w:lineRule="auto"/>
        <w:rPr>
          <w:color w:val="000000" w:themeColor="text1"/>
          <w:lang w:val="fr-FR"/>
        </w:rPr>
      </w:pPr>
    </w:p>
    <w:p w14:paraId="25C6FD3C" w14:textId="6C206EB0" w:rsidR="004A4E62" w:rsidRPr="001D03E7" w:rsidRDefault="00742C5A" w:rsidP="00213C45">
      <w:pPr>
        <w:rPr>
          <w:rFonts w:cs="Arial"/>
          <w:lang w:val="fr-FR"/>
        </w:rPr>
      </w:pPr>
      <w:r w:rsidRPr="001D03E7">
        <w:rPr>
          <w:color w:val="000000" w:themeColor="text1"/>
          <w:lang w:val="fr-FR"/>
        </w:rPr>
        <w:t>Posez votre candidature dès maintenant pour le deuxième VITA EXCELLENCE AWARD et montrez-nous votre savoir-faire. Nous attendons avec impatience vos envois !</w:t>
      </w:r>
      <w:r w:rsidRPr="001D03E7">
        <w:rPr>
          <w:rFonts w:cs="Arial"/>
          <w:lang w:val="fr-FR"/>
        </w:rPr>
        <w:br/>
        <w:t xml:space="preserve">Autres informations : </w:t>
      </w:r>
      <w:hyperlink r:id="rId13" w:history="1">
        <w:r w:rsidRPr="001D03E7">
          <w:rPr>
            <w:rStyle w:val="Lienhypertexte"/>
            <w:rFonts w:cs="Arial"/>
            <w:lang w:val="fr-FR"/>
          </w:rPr>
          <w:t>www.vita-excellence-award.com</w:t>
        </w:r>
      </w:hyperlink>
      <w:r w:rsidRPr="001D03E7">
        <w:rPr>
          <w:rFonts w:cs="Arial"/>
          <w:lang w:val="fr-FR"/>
        </w:rPr>
        <w:t xml:space="preserve"> </w:t>
      </w:r>
    </w:p>
    <w:p w14:paraId="4F5EA38B" w14:textId="77777777" w:rsidR="00835F48" w:rsidRPr="001D03E7" w:rsidRDefault="00835F48" w:rsidP="00213C45">
      <w:pPr>
        <w:rPr>
          <w:rFonts w:cs="Arial"/>
          <w:lang w:val="fr-FR"/>
        </w:rPr>
      </w:pPr>
    </w:p>
    <w:p w14:paraId="50231EAD" w14:textId="3753E746" w:rsidR="0014650C" w:rsidRPr="001D03E7" w:rsidRDefault="00835F48" w:rsidP="00426C65">
      <w:pPr>
        <w:pStyle w:val="Preline"/>
        <w:spacing w:after="0" w:line="240" w:lineRule="auto"/>
        <w:rPr>
          <w:rFonts w:cs="Arial"/>
          <w:b w:val="0"/>
          <w:bCs w:val="0"/>
          <w:color w:val="4D4D4D" w:themeColor="accent3"/>
          <w:lang w:val="fr-FR"/>
        </w:rPr>
      </w:pPr>
      <w:r w:rsidRPr="001D03E7">
        <w:rPr>
          <w:lang w:val="fr-FR"/>
        </w:rPr>
        <w:drawing>
          <wp:inline distT="0" distB="0" distL="0" distR="0" wp14:anchorId="2053F9ED" wp14:editId="06C0F581">
            <wp:extent cx="2508250" cy="1433286"/>
            <wp:effectExtent l="0" t="0" r="6350" b="0"/>
            <wp:docPr id="537987281" name="Grafik 1" descr="Ein Bild, das Röntgenfilm, Zahn, medizinisch, Zahnmedizi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87281" name="Grafik 1" descr="Ein Bild, das Röntgenfilm, Zahn, medizinisch, Zahnmedizin enthält.&#10;&#10;Automatisch generierte Beschreibu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09811" cy="1434178"/>
                    </a:xfrm>
                    <a:prstGeom prst="rect">
                      <a:avLst/>
                    </a:prstGeom>
                    <a:noFill/>
                    <a:ln>
                      <a:noFill/>
                    </a:ln>
                  </pic:spPr>
                </pic:pic>
              </a:graphicData>
            </a:graphic>
          </wp:inline>
        </w:drawing>
      </w:r>
    </w:p>
    <w:p w14:paraId="7CE46FEC" w14:textId="0AE907F7" w:rsidR="006A401C" w:rsidRPr="001D03E7" w:rsidRDefault="00476E10" w:rsidP="00426C65">
      <w:pPr>
        <w:pStyle w:val="Preline"/>
        <w:spacing w:after="0" w:line="240" w:lineRule="auto"/>
        <w:rPr>
          <w:rStyle w:val="Formatvorlage14"/>
          <w:rFonts w:cs="Arial"/>
          <w:b w:val="0"/>
          <w:bCs w:val="0"/>
          <w:color w:val="4D4D4D" w:themeColor="accent3"/>
          <w:sz w:val="16"/>
          <w:szCs w:val="16"/>
          <w:lang w:val="fr-FR"/>
        </w:rPr>
      </w:pPr>
      <w:r w:rsidRPr="001D03E7">
        <w:rPr>
          <w:rStyle w:val="Formatvorlage14"/>
          <w:rFonts w:cs="Arial"/>
          <w:b w:val="0"/>
          <w:bCs w:val="0"/>
          <w:color w:val="4D4D4D" w:themeColor="accent3"/>
          <w:sz w:val="16"/>
          <w:szCs w:val="16"/>
          <w:lang w:val="fr-FR"/>
        </w:rPr>
        <w:t xml:space="preserve">Ill. 1 : le VITA EXCELLENCE AWARD 2025 récompense des cas d'application exceptionnels VITA </w:t>
      </w:r>
      <w:proofErr w:type="spellStart"/>
      <w:r w:rsidRPr="001D03E7">
        <w:rPr>
          <w:rStyle w:val="Formatvorlage14"/>
          <w:rFonts w:cs="Arial"/>
          <w:b w:val="0"/>
          <w:bCs w:val="0"/>
          <w:color w:val="4D4D4D" w:themeColor="accent3"/>
          <w:sz w:val="16"/>
          <w:szCs w:val="16"/>
          <w:lang w:val="fr-FR"/>
        </w:rPr>
        <w:t>Zahnfabrik</w:t>
      </w:r>
      <w:proofErr w:type="spellEnd"/>
      <w:r w:rsidRPr="001D03E7">
        <w:rPr>
          <w:rStyle w:val="Formatvorlage14"/>
          <w:rFonts w:cs="Arial"/>
          <w:b w:val="0"/>
          <w:bCs w:val="0"/>
          <w:color w:val="4D4D4D" w:themeColor="accent3"/>
          <w:sz w:val="16"/>
          <w:szCs w:val="16"/>
          <w:lang w:val="fr-FR"/>
        </w:rPr>
        <w:t xml:space="preserve"> avec la céramique vitreuse cosmétique renforcée à la leucite VITA LUMEX AC.</w:t>
      </w:r>
    </w:p>
    <w:p w14:paraId="31AAA43E" w14:textId="77777777" w:rsidR="006A401C" w:rsidRPr="001D03E7" w:rsidRDefault="006A401C"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1D03E7" w:rsidRDefault="00BC346F" w:rsidP="00604131">
      <w:pPr>
        <w:rPr>
          <w:rFonts w:cs="Arial"/>
          <w:lang w:val="fr-FR"/>
        </w:rPr>
      </w:pPr>
      <w:r w:rsidRPr="001D03E7">
        <w:rPr>
          <w:rFonts w:cs="Arial"/>
          <w:lang w:val="fr-FR"/>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1B05A7EC" w:rsidR="00C60FD7" w:rsidRPr="00DE69E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E69E8">
                              <w:rPr>
                                <w:rFonts w:cs="Arial"/>
                                <w:color w:val="3A3938"/>
                                <w:spacing w:val="-2"/>
                                <w:sz w:val="16"/>
                                <w:szCs w:val="16"/>
                                <w:lang w:val="fr-FR"/>
                              </w:rPr>
                              <w:t xml:space="preserve">La société VITA </w:t>
                            </w:r>
                            <w:proofErr w:type="spellStart"/>
                            <w:r w:rsidRPr="00DE69E8">
                              <w:rPr>
                                <w:rFonts w:cs="Arial"/>
                                <w:color w:val="3A3938"/>
                                <w:spacing w:val="-2"/>
                                <w:sz w:val="16"/>
                                <w:szCs w:val="16"/>
                                <w:lang w:val="fr-FR"/>
                              </w:rPr>
                              <w:t>Zahnfabrik</w:t>
                            </w:r>
                            <w:proofErr w:type="spellEnd"/>
                            <w:r w:rsidRPr="00DE69E8">
                              <w:rPr>
                                <w:rFonts w:cs="Arial"/>
                                <w:color w:val="3A3938"/>
                                <w:spacing w:val="-2"/>
                                <w:sz w:val="16"/>
                                <w:szCs w:val="16"/>
                                <w:lang w:val="fr-FR"/>
                              </w:rPr>
                              <w:t xml:space="preserve"> H. </w:t>
                            </w:r>
                            <w:proofErr w:type="spellStart"/>
                            <w:r w:rsidRPr="00DE69E8">
                              <w:rPr>
                                <w:rFonts w:cs="Arial"/>
                                <w:color w:val="3A3938"/>
                                <w:spacing w:val="-2"/>
                                <w:sz w:val="16"/>
                                <w:szCs w:val="16"/>
                                <w:lang w:val="fr-FR"/>
                              </w:rPr>
                              <w:t>Rauter</w:t>
                            </w:r>
                            <w:proofErr w:type="spellEnd"/>
                            <w:r w:rsidRPr="00DE69E8">
                              <w:rPr>
                                <w:rFonts w:cs="Arial"/>
                                <w:color w:val="3A3938"/>
                                <w:spacing w:val="-2"/>
                                <w:sz w:val="16"/>
                                <w:szCs w:val="16"/>
                                <w:lang w:val="fr-FR"/>
                              </w:rPr>
                              <w:t xml:space="preserve"> </w:t>
                            </w:r>
                            <w:proofErr w:type="spellStart"/>
                            <w:r w:rsidRPr="00DE69E8">
                              <w:rPr>
                                <w:rFonts w:cs="Arial"/>
                                <w:color w:val="3A3938"/>
                                <w:spacing w:val="-2"/>
                                <w:sz w:val="16"/>
                                <w:szCs w:val="16"/>
                                <w:lang w:val="fr-FR"/>
                              </w:rPr>
                              <w:t>GmbH</w:t>
                            </w:r>
                            <w:proofErr w:type="spellEnd"/>
                            <w:r w:rsidRPr="00DE69E8">
                              <w:rPr>
                                <w:rFonts w:cs="Arial"/>
                                <w:color w:val="3A3938"/>
                                <w:spacing w:val="-2"/>
                                <w:sz w:val="16"/>
                                <w:szCs w:val="16"/>
                                <w:lang w:val="fr-FR"/>
                              </w:rPr>
                              <w:t xml:space="preserve"> &amp; Co. KG est une entreprise familiale du secteur dentaire, actuellement dirigée par la quatrième génération, dont le siège se trouve à Bad </w:t>
                            </w:r>
                            <w:proofErr w:type="spellStart"/>
                            <w:r w:rsidRPr="00DE69E8">
                              <w:rPr>
                                <w:rFonts w:cs="Arial"/>
                                <w:color w:val="3A3938"/>
                                <w:spacing w:val="-2"/>
                                <w:sz w:val="16"/>
                                <w:szCs w:val="16"/>
                                <w:lang w:val="fr-FR"/>
                              </w:rPr>
                              <w:t>Säckingen</w:t>
                            </w:r>
                            <w:proofErr w:type="spellEnd"/>
                            <w:r w:rsidRPr="00DE69E8">
                              <w:rPr>
                                <w:rFonts w:cs="Arial"/>
                                <w:color w:val="3A3938"/>
                                <w:spacing w:val="-2"/>
                                <w:sz w:val="16"/>
                                <w:szCs w:val="16"/>
                                <w:lang w:val="fr-FR"/>
                              </w:rPr>
                              <w:t xml:space="preserve">,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w:t>
                            </w:r>
                            <w:proofErr w:type="spellStart"/>
                            <w:r w:rsidRPr="00DE69E8">
                              <w:rPr>
                                <w:rFonts w:cs="Arial"/>
                                <w:color w:val="3A3938"/>
                                <w:spacing w:val="-2"/>
                                <w:sz w:val="16"/>
                                <w:szCs w:val="16"/>
                                <w:lang w:val="fr-FR"/>
                              </w:rPr>
                              <w:t>Zahnfabrik</w:t>
                            </w:r>
                            <w:proofErr w:type="spellEnd"/>
                            <w:r w:rsidRPr="00DE69E8">
                              <w:rPr>
                                <w:rFonts w:cs="Arial"/>
                                <w:color w:val="3A3938"/>
                                <w:spacing w:val="-2"/>
                                <w:sz w:val="16"/>
                                <w:szCs w:val="16"/>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DE69E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E69E8">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DE69E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E69E8">
                              <w:rPr>
                                <w:rFonts w:cs="Arial"/>
                                <w:color w:val="3A3938"/>
                                <w:spacing w:val="-2"/>
                                <w:sz w:val="16"/>
                                <w:szCs w:val="16"/>
                                <w:lang w:val="fr-FR"/>
                              </w:rPr>
                              <w:t>Cette « </w:t>
                            </w:r>
                            <w:proofErr w:type="spellStart"/>
                            <w:r w:rsidRPr="00DE69E8">
                              <w:rPr>
                                <w:rFonts w:cs="Arial"/>
                                <w:color w:val="3A3938"/>
                                <w:spacing w:val="-2"/>
                                <w:sz w:val="16"/>
                                <w:szCs w:val="16"/>
                                <w:lang w:val="fr-FR"/>
                              </w:rPr>
                              <w:t>perfect</w:t>
                            </w:r>
                            <w:proofErr w:type="spellEnd"/>
                            <w:r w:rsidRPr="00DE69E8">
                              <w:rPr>
                                <w:rFonts w:cs="Arial"/>
                                <w:color w:val="3A3938"/>
                                <w:spacing w:val="-2"/>
                                <w:sz w:val="16"/>
                                <w:szCs w:val="16"/>
                                <w:lang w:val="fr-FR"/>
                              </w:rPr>
                              <w:t xml:space="preserve"> match » (correspondance parfaite) est expérimentée au laboratoire et au cabinet, de la détermination précise des couleurs de dents à la restauration</w:t>
                            </w:r>
                            <w:r w:rsidRPr="00DE69E8">
                              <w:rPr>
                                <w:rFonts w:cs="Arial"/>
                                <w:color w:val="3A3938"/>
                                <w:spacing w:val="-2"/>
                                <w:lang w:val="fr-FR"/>
                              </w:rPr>
                              <w:t xml:space="preserve"> </w:t>
                            </w:r>
                            <w:r w:rsidRPr="00DE69E8">
                              <w:rPr>
                                <w:rFonts w:cs="Arial"/>
                                <w:color w:val="3A3938"/>
                                <w:spacing w:val="-2"/>
                                <w:sz w:val="16"/>
                                <w:szCs w:val="16"/>
                                <w:lang w:val="fr-FR"/>
                              </w:rPr>
                              <w:t xml:space="preserve">finale et au collage. VITA </w:t>
                            </w:r>
                            <w:proofErr w:type="spellStart"/>
                            <w:r w:rsidRPr="00DE69E8">
                              <w:rPr>
                                <w:rFonts w:cs="Arial"/>
                                <w:color w:val="3A3938"/>
                                <w:spacing w:val="-2"/>
                                <w:sz w:val="16"/>
                                <w:szCs w:val="16"/>
                                <w:lang w:val="fr-FR"/>
                              </w:rPr>
                              <w:t>Zahnfabrik</w:t>
                            </w:r>
                            <w:proofErr w:type="spellEnd"/>
                            <w:r w:rsidRPr="00DE69E8">
                              <w:rPr>
                                <w:rFonts w:cs="Arial"/>
                                <w:color w:val="3A3938"/>
                                <w:spacing w:val="-2"/>
                                <w:sz w:val="16"/>
                                <w:szCs w:val="16"/>
                                <w:lang w:val="fr-FR"/>
                              </w:rPr>
                              <w:t xml:space="preserve"> poursuit son chemin systématiquement en développant des solutions toujours meilleures pour une prothèse parfaite, grâce à une force d'innovation continue et une exigence de qualité élevée. VITA </w:t>
                            </w:r>
                            <w:proofErr w:type="spellStart"/>
                            <w:r w:rsidRPr="00DE69E8">
                              <w:rPr>
                                <w:rFonts w:cs="Arial"/>
                                <w:color w:val="3A3938"/>
                                <w:spacing w:val="-2"/>
                                <w:sz w:val="16"/>
                                <w:szCs w:val="16"/>
                                <w:lang w:val="fr-FR"/>
                              </w:rPr>
                              <w:t>Zahnfabrik</w:t>
                            </w:r>
                            <w:proofErr w:type="spellEnd"/>
                            <w:r w:rsidRPr="00DE69E8">
                              <w:rPr>
                                <w:rFonts w:cs="Arial"/>
                                <w:color w:val="3A3938"/>
                                <w:spacing w:val="-2"/>
                                <w:sz w:val="16"/>
                                <w:szCs w:val="16"/>
                                <w:lang w:val="fr-FR"/>
                              </w:rPr>
                              <w:t xml:space="preserve"> contribue ainsi à la qualité de vie des personnes concernées.</w:t>
                            </w:r>
                          </w:p>
                          <w:p w14:paraId="18D0694F" w14:textId="3F207CA4" w:rsidR="00017E54" w:rsidRPr="00DE69E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1B05A7EC" w:rsidR="00C60FD7" w:rsidRPr="00DE69E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E69E8">
                        <w:rPr>
                          <w:rFonts w:cs="Arial"/>
                          <w:color w:val="3A3938"/>
                          <w:spacing w:val="-2"/>
                          <w:sz w:val="16"/>
                          <w:szCs w:val="16"/>
                          <w:lang w:val="fr-FR"/>
                        </w:rPr>
                        <w:t xml:space="preserve">La société VITA </w:t>
                      </w:r>
                      <w:proofErr w:type="spellStart"/>
                      <w:r w:rsidRPr="00DE69E8">
                        <w:rPr>
                          <w:rFonts w:cs="Arial"/>
                          <w:color w:val="3A3938"/>
                          <w:spacing w:val="-2"/>
                          <w:sz w:val="16"/>
                          <w:szCs w:val="16"/>
                          <w:lang w:val="fr-FR"/>
                        </w:rPr>
                        <w:t>Zahnfabrik</w:t>
                      </w:r>
                      <w:proofErr w:type="spellEnd"/>
                      <w:r w:rsidRPr="00DE69E8">
                        <w:rPr>
                          <w:rFonts w:cs="Arial"/>
                          <w:color w:val="3A3938"/>
                          <w:spacing w:val="-2"/>
                          <w:sz w:val="16"/>
                          <w:szCs w:val="16"/>
                          <w:lang w:val="fr-FR"/>
                        </w:rPr>
                        <w:t xml:space="preserve"> H. </w:t>
                      </w:r>
                      <w:proofErr w:type="spellStart"/>
                      <w:r w:rsidRPr="00DE69E8">
                        <w:rPr>
                          <w:rFonts w:cs="Arial"/>
                          <w:color w:val="3A3938"/>
                          <w:spacing w:val="-2"/>
                          <w:sz w:val="16"/>
                          <w:szCs w:val="16"/>
                          <w:lang w:val="fr-FR"/>
                        </w:rPr>
                        <w:t>Rauter</w:t>
                      </w:r>
                      <w:proofErr w:type="spellEnd"/>
                      <w:r w:rsidRPr="00DE69E8">
                        <w:rPr>
                          <w:rFonts w:cs="Arial"/>
                          <w:color w:val="3A3938"/>
                          <w:spacing w:val="-2"/>
                          <w:sz w:val="16"/>
                          <w:szCs w:val="16"/>
                          <w:lang w:val="fr-FR"/>
                        </w:rPr>
                        <w:t xml:space="preserve"> </w:t>
                      </w:r>
                      <w:proofErr w:type="spellStart"/>
                      <w:r w:rsidRPr="00DE69E8">
                        <w:rPr>
                          <w:rFonts w:cs="Arial"/>
                          <w:color w:val="3A3938"/>
                          <w:spacing w:val="-2"/>
                          <w:sz w:val="16"/>
                          <w:szCs w:val="16"/>
                          <w:lang w:val="fr-FR"/>
                        </w:rPr>
                        <w:t>GmbH</w:t>
                      </w:r>
                      <w:proofErr w:type="spellEnd"/>
                      <w:r w:rsidRPr="00DE69E8">
                        <w:rPr>
                          <w:rFonts w:cs="Arial"/>
                          <w:color w:val="3A3938"/>
                          <w:spacing w:val="-2"/>
                          <w:sz w:val="16"/>
                          <w:szCs w:val="16"/>
                          <w:lang w:val="fr-FR"/>
                        </w:rPr>
                        <w:t xml:space="preserve"> &amp; Co. KG est une entreprise familiale du secteur dentaire, actuellement dirigée par la quatrième génération, dont le siège se trouve à Bad </w:t>
                      </w:r>
                      <w:proofErr w:type="spellStart"/>
                      <w:r w:rsidRPr="00DE69E8">
                        <w:rPr>
                          <w:rFonts w:cs="Arial"/>
                          <w:color w:val="3A3938"/>
                          <w:spacing w:val="-2"/>
                          <w:sz w:val="16"/>
                          <w:szCs w:val="16"/>
                          <w:lang w:val="fr-FR"/>
                        </w:rPr>
                        <w:t>Säckingen</w:t>
                      </w:r>
                      <w:proofErr w:type="spellEnd"/>
                      <w:r w:rsidRPr="00DE69E8">
                        <w:rPr>
                          <w:rFonts w:cs="Arial"/>
                          <w:color w:val="3A3938"/>
                          <w:spacing w:val="-2"/>
                          <w:sz w:val="16"/>
                          <w:szCs w:val="16"/>
                          <w:lang w:val="fr-FR"/>
                        </w:rPr>
                        <w:t xml:space="preserve">,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w:t>
                      </w:r>
                      <w:proofErr w:type="spellStart"/>
                      <w:r w:rsidRPr="00DE69E8">
                        <w:rPr>
                          <w:rFonts w:cs="Arial"/>
                          <w:color w:val="3A3938"/>
                          <w:spacing w:val="-2"/>
                          <w:sz w:val="16"/>
                          <w:szCs w:val="16"/>
                          <w:lang w:val="fr-FR"/>
                        </w:rPr>
                        <w:t>Zahnfabrik</w:t>
                      </w:r>
                      <w:proofErr w:type="spellEnd"/>
                      <w:r w:rsidRPr="00DE69E8">
                        <w:rPr>
                          <w:rFonts w:cs="Arial"/>
                          <w:color w:val="3A3938"/>
                          <w:spacing w:val="-2"/>
                          <w:sz w:val="16"/>
                          <w:szCs w:val="16"/>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DE69E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E69E8">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DE69E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E69E8">
                        <w:rPr>
                          <w:rFonts w:cs="Arial"/>
                          <w:color w:val="3A3938"/>
                          <w:spacing w:val="-2"/>
                          <w:sz w:val="16"/>
                          <w:szCs w:val="16"/>
                          <w:lang w:val="fr-FR"/>
                        </w:rPr>
                        <w:t>Cette « </w:t>
                      </w:r>
                      <w:proofErr w:type="spellStart"/>
                      <w:r w:rsidRPr="00DE69E8">
                        <w:rPr>
                          <w:rFonts w:cs="Arial"/>
                          <w:color w:val="3A3938"/>
                          <w:spacing w:val="-2"/>
                          <w:sz w:val="16"/>
                          <w:szCs w:val="16"/>
                          <w:lang w:val="fr-FR"/>
                        </w:rPr>
                        <w:t>perfect</w:t>
                      </w:r>
                      <w:proofErr w:type="spellEnd"/>
                      <w:r w:rsidRPr="00DE69E8">
                        <w:rPr>
                          <w:rFonts w:cs="Arial"/>
                          <w:color w:val="3A3938"/>
                          <w:spacing w:val="-2"/>
                          <w:sz w:val="16"/>
                          <w:szCs w:val="16"/>
                          <w:lang w:val="fr-FR"/>
                        </w:rPr>
                        <w:t xml:space="preserve"> match » (correspondance parfaite) est expérimentée au laboratoire et au cabinet, de la détermination précise des couleurs de dents à la restauration</w:t>
                      </w:r>
                      <w:r w:rsidRPr="00DE69E8">
                        <w:rPr>
                          <w:rFonts w:cs="Arial"/>
                          <w:color w:val="3A3938"/>
                          <w:spacing w:val="-2"/>
                          <w:lang w:val="fr-FR"/>
                        </w:rPr>
                        <w:t xml:space="preserve"> </w:t>
                      </w:r>
                      <w:r w:rsidRPr="00DE69E8">
                        <w:rPr>
                          <w:rFonts w:cs="Arial"/>
                          <w:color w:val="3A3938"/>
                          <w:spacing w:val="-2"/>
                          <w:sz w:val="16"/>
                          <w:szCs w:val="16"/>
                          <w:lang w:val="fr-FR"/>
                        </w:rPr>
                        <w:t xml:space="preserve">finale et au collage. VITA </w:t>
                      </w:r>
                      <w:proofErr w:type="spellStart"/>
                      <w:r w:rsidRPr="00DE69E8">
                        <w:rPr>
                          <w:rFonts w:cs="Arial"/>
                          <w:color w:val="3A3938"/>
                          <w:spacing w:val="-2"/>
                          <w:sz w:val="16"/>
                          <w:szCs w:val="16"/>
                          <w:lang w:val="fr-FR"/>
                        </w:rPr>
                        <w:t>Zahnfabrik</w:t>
                      </w:r>
                      <w:proofErr w:type="spellEnd"/>
                      <w:r w:rsidRPr="00DE69E8">
                        <w:rPr>
                          <w:rFonts w:cs="Arial"/>
                          <w:color w:val="3A3938"/>
                          <w:spacing w:val="-2"/>
                          <w:sz w:val="16"/>
                          <w:szCs w:val="16"/>
                          <w:lang w:val="fr-FR"/>
                        </w:rPr>
                        <w:t xml:space="preserve"> poursuit son chemin systématiquement en développant des solutions toujours meilleures pour une prothèse parfaite, grâce à une force d'innovation continue et une exigence de qualité élevée. VITA </w:t>
                      </w:r>
                      <w:proofErr w:type="spellStart"/>
                      <w:r w:rsidRPr="00DE69E8">
                        <w:rPr>
                          <w:rFonts w:cs="Arial"/>
                          <w:color w:val="3A3938"/>
                          <w:spacing w:val="-2"/>
                          <w:sz w:val="16"/>
                          <w:szCs w:val="16"/>
                          <w:lang w:val="fr-FR"/>
                        </w:rPr>
                        <w:t>Zahnfabrik</w:t>
                      </w:r>
                      <w:proofErr w:type="spellEnd"/>
                      <w:r w:rsidRPr="00DE69E8">
                        <w:rPr>
                          <w:rFonts w:cs="Arial"/>
                          <w:color w:val="3A3938"/>
                          <w:spacing w:val="-2"/>
                          <w:sz w:val="16"/>
                          <w:szCs w:val="16"/>
                          <w:lang w:val="fr-FR"/>
                        </w:rPr>
                        <w:t xml:space="preserve"> contribue ainsi à la qualité de vie des personnes concernées.</w:t>
                      </w:r>
                    </w:p>
                    <w:p w14:paraId="18D0694F" w14:textId="3F207CA4" w:rsidR="00017E54" w:rsidRPr="00DE69E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1D03E7" w:rsidRDefault="00602BBF" w:rsidP="00604131">
      <w:pPr>
        <w:rPr>
          <w:rFonts w:cs="Arial"/>
          <w:lang w:val="fr-FR"/>
        </w:rPr>
      </w:pPr>
    </w:p>
    <w:p w14:paraId="20FDF31A" w14:textId="41FDB41E" w:rsidR="00602BBF" w:rsidRPr="001D03E7" w:rsidRDefault="00602BBF" w:rsidP="00604131">
      <w:pPr>
        <w:rPr>
          <w:rFonts w:cs="Arial"/>
          <w:lang w:val="fr-FR"/>
        </w:rPr>
      </w:pPr>
    </w:p>
    <w:p w14:paraId="04841C92" w14:textId="5FD1EFB6" w:rsidR="00602BBF" w:rsidRPr="001D03E7" w:rsidRDefault="00602BBF" w:rsidP="00604131">
      <w:pPr>
        <w:rPr>
          <w:rFonts w:cs="Arial"/>
          <w:lang w:val="fr-FR"/>
        </w:rPr>
      </w:pPr>
    </w:p>
    <w:p w14:paraId="0E7097C3" w14:textId="2627384D" w:rsidR="00602BBF" w:rsidRPr="001D03E7" w:rsidRDefault="00602BBF" w:rsidP="00604131">
      <w:pPr>
        <w:rPr>
          <w:rFonts w:cs="Arial"/>
          <w:lang w:val="fr-FR"/>
        </w:rPr>
      </w:pPr>
    </w:p>
    <w:sectPr w:rsidR="00602BBF" w:rsidRPr="001D03E7" w:rsidSect="001C3331">
      <w:headerReference w:type="even" r:id="rId15"/>
      <w:headerReference w:type="default" r:id="rId16"/>
      <w:footerReference w:type="even" r:id="rId17"/>
      <w:footerReference w:type="default" r:id="rId18"/>
      <w:headerReference w:type="first" r:id="rId19"/>
      <w:footerReference w:type="first" r:id="rId20"/>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C653DE" w14:textId="77777777" w:rsidR="0087172B" w:rsidRDefault="0087172B" w:rsidP="00604131">
      <w:r>
        <w:separator/>
      </w:r>
    </w:p>
    <w:p w14:paraId="7B8C34ED" w14:textId="77777777" w:rsidR="0087172B" w:rsidRDefault="0087172B" w:rsidP="00604131"/>
  </w:endnote>
  <w:endnote w:type="continuationSeparator" w:id="0">
    <w:p w14:paraId="7CBDFB41" w14:textId="77777777" w:rsidR="0087172B" w:rsidRDefault="0087172B" w:rsidP="00604131">
      <w:r>
        <w:continuationSeparator/>
      </w:r>
    </w:p>
    <w:p w14:paraId="1F5CE21A" w14:textId="77777777" w:rsidR="0087172B" w:rsidRDefault="0087172B" w:rsidP="00604131"/>
  </w:endnote>
  <w:endnote w:type="continuationNotice" w:id="1">
    <w:p w14:paraId="3C3AA39B" w14:textId="77777777" w:rsidR="0087172B" w:rsidRDefault="0087172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FAD16" w14:textId="77777777" w:rsidR="00F378A9" w:rsidRDefault="00F378A9">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Pieddepag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1D03E7">
                                <w:rPr>
                                  <w:rFonts w:cs="Arial"/>
                                  <w:color w:val="FFFFFF" w:themeColor="background1"/>
                                  <w:sz w:val="18"/>
                                  <w:szCs w:val="18"/>
                                  <w:lang w:val="en-GB"/>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proofErr w:type="spellStart"/>
                              <w:r w:rsidRPr="00DE69E8">
                                <w:rPr>
                                  <w:rFonts w:cs="Arial"/>
                                  <w:color w:val="FFFFFF" w:themeColor="background1"/>
                                  <w:sz w:val="18"/>
                                  <w:szCs w:val="18"/>
                                  <w:lang w:val="en-US"/>
                                </w:rPr>
                                <w:t>Spitalgasse</w:t>
                              </w:r>
                              <w:proofErr w:type="spellEnd"/>
                              <w:r w:rsidRPr="00DE69E8">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DE69E8">
                                <w:rPr>
                                  <w:rFonts w:cs="Arial"/>
                                  <w:color w:val="FFFFFF" w:themeColor="background1"/>
                                  <w:sz w:val="18"/>
                                  <w:szCs w:val="18"/>
                                  <w:lang w:val="en-US"/>
                                </w:rPr>
                                <w:t xml:space="preserve">D-79713 Bad </w:t>
                              </w:r>
                              <w:proofErr w:type="spellStart"/>
                              <w:r w:rsidRPr="00DE69E8">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DE69E8">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DE69E8" w:rsidRDefault="007954AE" w:rsidP="007954AE">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 xml:space="preserve">Pour toute question, </w:t>
                              </w:r>
                              <w:proofErr w:type="spellStart"/>
                              <w:r w:rsidRPr="00DE69E8">
                                <w:rPr>
                                  <w:rFonts w:cs="Arial"/>
                                  <w:color w:val="FFFFFF" w:themeColor="background1"/>
                                  <w:sz w:val="18"/>
                                  <w:szCs w:val="18"/>
                                  <w:lang w:val="fr-FR"/>
                                </w:rPr>
                                <w:t>veuillez vous</w:t>
                              </w:r>
                              <w:proofErr w:type="spellEnd"/>
                              <w:r w:rsidRPr="00DE69E8">
                                <w:rPr>
                                  <w:rFonts w:cs="Arial"/>
                                  <w:color w:val="FFFFFF" w:themeColor="background1"/>
                                  <w:sz w:val="18"/>
                                  <w:szCs w:val="18"/>
                                  <w:lang w:val="fr-FR"/>
                                </w:rPr>
                                <w:t xml:space="preserve"> adresser à </w:t>
                              </w:r>
                            </w:p>
                            <w:p w14:paraId="755D2F25" w14:textId="77777777" w:rsidR="001908C1" w:rsidRPr="00DE69E8" w:rsidRDefault="001908C1" w:rsidP="001908C1">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Elena Schulz</w:t>
                              </w:r>
                            </w:p>
                            <w:p w14:paraId="12E68DA3" w14:textId="77777777" w:rsidR="001908C1" w:rsidRPr="00DE69E8" w:rsidRDefault="001908C1" w:rsidP="001908C1">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 xml:space="preserve">Relations publiques </w:t>
                              </w:r>
                            </w:p>
                            <w:p w14:paraId="31D46EF9" w14:textId="77777777" w:rsidR="001908C1" w:rsidRPr="00DE69E8" w:rsidRDefault="001908C1" w:rsidP="001908C1">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1D03E7">
                          <w:rPr>
                            <w:rFonts w:cs="Arial"/>
                            <w:color w:val="FFFFFF" w:themeColor="background1"/>
                            <w:sz w:val="18"/>
                            <w:szCs w:val="18"/>
                            <w:lang w:val="en-GB"/>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proofErr w:type="spellStart"/>
                        <w:r w:rsidRPr="00DE69E8">
                          <w:rPr>
                            <w:rFonts w:cs="Arial"/>
                            <w:color w:val="FFFFFF" w:themeColor="background1"/>
                            <w:sz w:val="18"/>
                            <w:szCs w:val="18"/>
                            <w:lang w:val="en-US"/>
                          </w:rPr>
                          <w:t>Spitalgasse</w:t>
                        </w:r>
                        <w:proofErr w:type="spellEnd"/>
                        <w:r w:rsidRPr="00DE69E8">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DE69E8">
                          <w:rPr>
                            <w:rFonts w:cs="Arial"/>
                            <w:color w:val="FFFFFF" w:themeColor="background1"/>
                            <w:sz w:val="18"/>
                            <w:szCs w:val="18"/>
                            <w:lang w:val="en-US"/>
                          </w:rPr>
                          <w:t xml:space="preserve">D-79713 Bad </w:t>
                        </w:r>
                        <w:proofErr w:type="spellStart"/>
                        <w:r w:rsidRPr="00DE69E8">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DE69E8">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DE69E8" w:rsidRDefault="007954AE" w:rsidP="007954AE">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 xml:space="preserve">Pour toute question, </w:t>
                        </w:r>
                        <w:proofErr w:type="spellStart"/>
                        <w:r w:rsidRPr="00DE69E8">
                          <w:rPr>
                            <w:rFonts w:cs="Arial"/>
                            <w:color w:val="FFFFFF" w:themeColor="background1"/>
                            <w:sz w:val="18"/>
                            <w:szCs w:val="18"/>
                            <w:lang w:val="fr-FR"/>
                          </w:rPr>
                          <w:t>veuillez vous</w:t>
                        </w:r>
                        <w:proofErr w:type="spellEnd"/>
                        <w:r w:rsidRPr="00DE69E8">
                          <w:rPr>
                            <w:rFonts w:cs="Arial"/>
                            <w:color w:val="FFFFFF" w:themeColor="background1"/>
                            <w:sz w:val="18"/>
                            <w:szCs w:val="18"/>
                            <w:lang w:val="fr-FR"/>
                          </w:rPr>
                          <w:t xml:space="preserve"> adresser à </w:t>
                        </w:r>
                      </w:p>
                      <w:p w14:paraId="755D2F25" w14:textId="77777777" w:rsidR="001908C1" w:rsidRPr="00DE69E8" w:rsidRDefault="001908C1" w:rsidP="001908C1">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Elena Schulz</w:t>
                        </w:r>
                      </w:p>
                      <w:p w14:paraId="12E68DA3" w14:textId="77777777" w:rsidR="001908C1" w:rsidRPr="00DE69E8" w:rsidRDefault="001908C1" w:rsidP="001908C1">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 xml:space="preserve">Relations publiques </w:t>
                        </w:r>
                      </w:p>
                      <w:p w14:paraId="31D46EF9" w14:textId="77777777" w:rsidR="001908C1" w:rsidRPr="00DE69E8" w:rsidRDefault="001908C1" w:rsidP="001908C1">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Pieddepage"/>
    </w:pPr>
  </w:p>
  <w:p w14:paraId="587D3C78" w14:textId="4CECD10E" w:rsidR="00017E54" w:rsidRPr="00E768AE" w:rsidRDefault="00017E54" w:rsidP="00AD0C5D">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Pieddepag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Pieddepag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Pieddepage"/>
      <w:rPr>
        <w:rFonts w:asciiTheme="minorHAnsi" w:hAnsiTheme="minorHAnsi"/>
      </w:rPr>
    </w:pPr>
  </w:p>
  <w:p w14:paraId="59C570DD" w14:textId="22D9411D" w:rsidR="00017E54" w:rsidRPr="004937D9" w:rsidRDefault="00ED7C57" w:rsidP="00AD0C5D">
    <w:pPr>
      <w:pStyle w:val="Pieddepag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1D03E7">
                                <w:rPr>
                                  <w:rFonts w:cs="Arial"/>
                                  <w:color w:val="FFFFFF" w:themeColor="background1"/>
                                  <w:sz w:val="18"/>
                                  <w:szCs w:val="18"/>
                                  <w:lang w:val="en-GB"/>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proofErr w:type="spellStart"/>
                              <w:r w:rsidRPr="00DE69E8">
                                <w:rPr>
                                  <w:rFonts w:cs="Arial"/>
                                  <w:color w:val="FFFFFF" w:themeColor="background1"/>
                                  <w:sz w:val="18"/>
                                  <w:szCs w:val="18"/>
                                  <w:lang w:val="en-US"/>
                                </w:rPr>
                                <w:t>Spitalgasse</w:t>
                              </w:r>
                              <w:proofErr w:type="spellEnd"/>
                              <w:r w:rsidRPr="00DE69E8">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DE69E8">
                                <w:rPr>
                                  <w:rFonts w:cs="Arial"/>
                                  <w:color w:val="FFFFFF" w:themeColor="background1"/>
                                  <w:sz w:val="18"/>
                                  <w:szCs w:val="18"/>
                                  <w:lang w:val="en-US"/>
                                </w:rPr>
                                <w:t xml:space="preserve">D-79713 Bad </w:t>
                              </w:r>
                              <w:proofErr w:type="spellStart"/>
                              <w:r w:rsidRPr="00DE69E8">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DE69E8">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DE69E8" w:rsidRDefault="00017E54" w:rsidP="00F40CBF">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 xml:space="preserve">Pour toute question, </w:t>
                              </w:r>
                              <w:proofErr w:type="spellStart"/>
                              <w:r w:rsidRPr="00DE69E8">
                                <w:rPr>
                                  <w:rFonts w:cs="Arial"/>
                                  <w:color w:val="FFFFFF" w:themeColor="background1"/>
                                  <w:sz w:val="18"/>
                                  <w:szCs w:val="18"/>
                                  <w:lang w:val="fr-FR"/>
                                </w:rPr>
                                <w:t>veuillez vous</w:t>
                              </w:r>
                              <w:proofErr w:type="spellEnd"/>
                              <w:r w:rsidRPr="00DE69E8">
                                <w:rPr>
                                  <w:rFonts w:cs="Arial"/>
                                  <w:color w:val="FFFFFF" w:themeColor="background1"/>
                                  <w:sz w:val="18"/>
                                  <w:szCs w:val="18"/>
                                  <w:lang w:val="fr-FR"/>
                                </w:rPr>
                                <w:t xml:space="preserve"> adresser à </w:t>
                              </w:r>
                            </w:p>
                            <w:p w14:paraId="4E2C54AE" w14:textId="6B7D3942" w:rsidR="00017E54" w:rsidRPr="00DE69E8" w:rsidRDefault="0052421F" w:rsidP="00F40CBF">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Elena Schulz</w:t>
                              </w:r>
                            </w:p>
                            <w:p w14:paraId="15B9667D" w14:textId="3E0A96EE" w:rsidR="00017E54" w:rsidRPr="00DE69E8" w:rsidRDefault="0052421F" w:rsidP="00F40CBF">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Relations publiques</w:t>
                              </w:r>
                            </w:p>
                            <w:p w14:paraId="2DB0A618" w14:textId="374D0F57" w:rsidR="00A0390D" w:rsidRPr="00DE69E8" w:rsidRDefault="00017E54" w:rsidP="00F40CBF">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Téléphone :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1D03E7">
                          <w:rPr>
                            <w:rFonts w:cs="Arial"/>
                            <w:color w:val="FFFFFF" w:themeColor="background1"/>
                            <w:sz w:val="18"/>
                            <w:szCs w:val="18"/>
                            <w:lang w:val="en-GB"/>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proofErr w:type="spellStart"/>
                        <w:r w:rsidRPr="00DE69E8">
                          <w:rPr>
                            <w:rFonts w:cs="Arial"/>
                            <w:color w:val="FFFFFF" w:themeColor="background1"/>
                            <w:sz w:val="18"/>
                            <w:szCs w:val="18"/>
                            <w:lang w:val="en-US"/>
                          </w:rPr>
                          <w:t>Spitalgasse</w:t>
                        </w:r>
                        <w:proofErr w:type="spellEnd"/>
                        <w:r w:rsidRPr="00DE69E8">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DE69E8">
                          <w:rPr>
                            <w:rFonts w:cs="Arial"/>
                            <w:color w:val="FFFFFF" w:themeColor="background1"/>
                            <w:sz w:val="18"/>
                            <w:szCs w:val="18"/>
                            <w:lang w:val="en-US"/>
                          </w:rPr>
                          <w:t xml:space="preserve">D-79713 Bad </w:t>
                        </w:r>
                        <w:proofErr w:type="spellStart"/>
                        <w:r w:rsidRPr="00DE69E8">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DE69E8">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DE69E8" w:rsidRDefault="00017E54" w:rsidP="00F40CBF">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 xml:space="preserve">Pour toute question, </w:t>
                        </w:r>
                        <w:proofErr w:type="spellStart"/>
                        <w:r w:rsidRPr="00DE69E8">
                          <w:rPr>
                            <w:rFonts w:cs="Arial"/>
                            <w:color w:val="FFFFFF" w:themeColor="background1"/>
                            <w:sz w:val="18"/>
                            <w:szCs w:val="18"/>
                            <w:lang w:val="fr-FR"/>
                          </w:rPr>
                          <w:t>veuillez vous</w:t>
                        </w:r>
                        <w:proofErr w:type="spellEnd"/>
                        <w:r w:rsidRPr="00DE69E8">
                          <w:rPr>
                            <w:rFonts w:cs="Arial"/>
                            <w:color w:val="FFFFFF" w:themeColor="background1"/>
                            <w:sz w:val="18"/>
                            <w:szCs w:val="18"/>
                            <w:lang w:val="fr-FR"/>
                          </w:rPr>
                          <w:t xml:space="preserve"> adresser à </w:t>
                        </w:r>
                      </w:p>
                      <w:p w14:paraId="4E2C54AE" w14:textId="6B7D3942" w:rsidR="00017E54" w:rsidRPr="00DE69E8" w:rsidRDefault="0052421F" w:rsidP="00F40CBF">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Elena Schulz</w:t>
                        </w:r>
                      </w:p>
                      <w:p w14:paraId="15B9667D" w14:textId="3E0A96EE" w:rsidR="00017E54" w:rsidRPr="00DE69E8" w:rsidRDefault="0052421F" w:rsidP="00F40CBF">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Relations publiques</w:t>
                        </w:r>
                      </w:p>
                      <w:p w14:paraId="2DB0A618" w14:textId="374D0F57" w:rsidR="00A0390D" w:rsidRPr="00DE69E8" w:rsidRDefault="00017E54" w:rsidP="00F40CBF">
                        <w:pPr>
                          <w:snapToGrid w:val="0"/>
                          <w:spacing w:line="240" w:lineRule="auto"/>
                          <w:rPr>
                            <w:rFonts w:cs="Arial"/>
                            <w:color w:val="FFFFFF" w:themeColor="background1"/>
                            <w:sz w:val="18"/>
                            <w:szCs w:val="18"/>
                            <w:lang w:val="fr-FR"/>
                          </w:rPr>
                        </w:pPr>
                        <w:r w:rsidRPr="00DE69E8">
                          <w:rPr>
                            <w:rFonts w:cs="Arial"/>
                            <w:color w:val="FFFFFF" w:themeColor="background1"/>
                            <w:sz w:val="18"/>
                            <w:szCs w:val="18"/>
                            <w:lang w:val="fr-FR"/>
                          </w:rPr>
                          <w:t>Téléphone :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Pieddepage"/>
      <w:rPr>
        <w:rFonts w:asciiTheme="minorHAnsi" w:hAnsiTheme="minorHAnsi"/>
      </w:rPr>
    </w:pPr>
  </w:p>
  <w:p w14:paraId="3C940603" w14:textId="362AB180" w:rsidR="00017E54" w:rsidRPr="004937D9" w:rsidRDefault="00017E54" w:rsidP="004937D9">
    <w:pPr>
      <w:pStyle w:val="Pieddepag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183994" w14:textId="77777777" w:rsidR="0087172B" w:rsidRDefault="0087172B" w:rsidP="00604131">
      <w:r>
        <w:separator/>
      </w:r>
    </w:p>
    <w:p w14:paraId="0E65CE4B" w14:textId="77777777" w:rsidR="0087172B" w:rsidRDefault="0087172B" w:rsidP="00604131"/>
  </w:footnote>
  <w:footnote w:type="continuationSeparator" w:id="0">
    <w:p w14:paraId="27858FA4" w14:textId="77777777" w:rsidR="0087172B" w:rsidRDefault="0087172B" w:rsidP="00604131">
      <w:r>
        <w:continuationSeparator/>
      </w:r>
    </w:p>
    <w:p w14:paraId="49E45C85" w14:textId="77777777" w:rsidR="0087172B" w:rsidRDefault="0087172B" w:rsidP="00604131"/>
  </w:footnote>
  <w:footnote w:type="continuationNotice" w:id="1">
    <w:p w14:paraId="15DABD93" w14:textId="77777777" w:rsidR="0087172B" w:rsidRDefault="0087172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A2BB30" w14:textId="77777777" w:rsidR="00F378A9" w:rsidRDefault="00F378A9">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44E10"/>
    <w:rsid w:val="0005294D"/>
    <w:rsid w:val="00055215"/>
    <w:rsid w:val="00056669"/>
    <w:rsid w:val="00064242"/>
    <w:rsid w:val="000675E0"/>
    <w:rsid w:val="0008760F"/>
    <w:rsid w:val="00087B71"/>
    <w:rsid w:val="0009595A"/>
    <w:rsid w:val="000A7A4C"/>
    <w:rsid w:val="000B318C"/>
    <w:rsid w:val="000B4DE7"/>
    <w:rsid w:val="000D413A"/>
    <w:rsid w:val="000D469A"/>
    <w:rsid w:val="000D508F"/>
    <w:rsid w:val="000E6EDF"/>
    <w:rsid w:val="000E74EC"/>
    <w:rsid w:val="000F3B49"/>
    <w:rsid w:val="000F3CE4"/>
    <w:rsid w:val="00110484"/>
    <w:rsid w:val="001239EA"/>
    <w:rsid w:val="00131EBD"/>
    <w:rsid w:val="00131FD0"/>
    <w:rsid w:val="0014492F"/>
    <w:rsid w:val="00145361"/>
    <w:rsid w:val="0014650C"/>
    <w:rsid w:val="00161783"/>
    <w:rsid w:val="0019085A"/>
    <w:rsid w:val="001908C1"/>
    <w:rsid w:val="00197E9D"/>
    <w:rsid w:val="001C3331"/>
    <w:rsid w:val="001D03E7"/>
    <w:rsid w:val="001D1E64"/>
    <w:rsid w:val="001E00EE"/>
    <w:rsid w:val="0020358E"/>
    <w:rsid w:val="00205BA9"/>
    <w:rsid w:val="002111F4"/>
    <w:rsid w:val="00213C45"/>
    <w:rsid w:val="002158A3"/>
    <w:rsid w:val="00217498"/>
    <w:rsid w:val="00220D51"/>
    <w:rsid w:val="002372FF"/>
    <w:rsid w:val="002415FC"/>
    <w:rsid w:val="00241E6F"/>
    <w:rsid w:val="002447B0"/>
    <w:rsid w:val="00246B64"/>
    <w:rsid w:val="0024723B"/>
    <w:rsid w:val="00251D81"/>
    <w:rsid w:val="00265AA3"/>
    <w:rsid w:val="00274C32"/>
    <w:rsid w:val="0028005F"/>
    <w:rsid w:val="00295A5E"/>
    <w:rsid w:val="002B1047"/>
    <w:rsid w:val="002B5DAF"/>
    <w:rsid w:val="002B6B52"/>
    <w:rsid w:val="002C018F"/>
    <w:rsid w:val="002C3B54"/>
    <w:rsid w:val="002C4C19"/>
    <w:rsid w:val="002D3298"/>
    <w:rsid w:val="002E6997"/>
    <w:rsid w:val="002F11D2"/>
    <w:rsid w:val="002F332F"/>
    <w:rsid w:val="002F4EB0"/>
    <w:rsid w:val="002F5019"/>
    <w:rsid w:val="002F7E16"/>
    <w:rsid w:val="00303AB6"/>
    <w:rsid w:val="00303D1B"/>
    <w:rsid w:val="00304332"/>
    <w:rsid w:val="0030653B"/>
    <w:rsid w:val="00307ADB"/>
    <w:rsid w:val="00307D30"/>
    <w:rsid w:val="00311AF0"/>
    <w:rsid w:val="00315994"/>
    <w:rsid w:val="003205A1"/>
    <w:rsid w:val="003210F1"/>
    <w:rsid w:val="0032576A"/>
    <w:rsid w:val="003345DA"/>
    <w:rsid w:val="00340800"/>
    <w:rsid w:val="003428B5"/>
    <w:rsid w:val="00351592"/>
    <w:rsid w:val="00356543"/>
    <w:rsid w:val="00367F29"/>
    <w:rsid w:val="0038366C"/>
    <w:rsid w:val="003842BE"/>
    <w:rsid w:val="003857CC"/>
    <w:rsid w:val="00386D47"/>
    <w:rsid w:val="00390862"/>
    <w:rsid w:val="00395C59"/>
    <w:rsid w:val="003A02B5"/>
    <w:rsid w:val="003A0968"/>
    <w:rsid w:val="003A2A46"/>
    <w:rsid w:val="003A5191"/>
    <w:rsid w:val="003C6452"/>
    <w:rsid w:val="003D28EA"/>
    <w:rsid w:val="003D7A86"/>
    <w:rsid w:val="003E214F"/>
    <w:rsid w:val="003F26D3"/>
    <w:rsid w:val="004057EA"/>
    <w:rsid w:val="004209B1"/>
    <w:rsid w:val="0042316A"/>
    <w:rsid w:val="00426C65"/>
    <w:rsid w:val="004470E5"/>
    <w:rsid w:val="0046282C"/>
    <w:rsid w:val="00466B17"/>
    <w:rsid w:val="00476E10"/>
    <w:rsid w:val="00483287"/>
    <w:rsid w:val="004937D9"/>
    <w:rsid w:val="00497AD6"/>
    <w:rsid w:val="004A4E62"/>
    <w:rsid w:val="004D1923"/>
    <w:rsid w:val="004D66DC"/>
    <w:rsid w:val="004E2329"/>
    <w:rsid w:val="004E279E"/>
    <w:rsid w:val="004E515B"/>
    <w:rsid w:val="004E6107"/>
    <w:rsid w:val="004E6EFF"/>
    <w:rsid w:val="00502370"/>
    <w:rsid w:val="00505E59"/>
    <w:rsid w:val="00506C33"/>
    <w:rsid w:val="00511B80"/>
    <w:rsid w:val="00520FAD"/>
    <w:rsid w:val="0052421F"/>
    <w:rsid w:val="0056177A"/>
    <w:rsid w:val="00570140"/>
    <w:rsid w:val="00576F22"/>
    <w:rsid w:val="005837FD"/>
    <w:rsid w:val="0059023E"/>
    <w:rsid w:val="0059584F"/>
    <w:rsid w:val="005A2096"/>
    <w:rsid w:val="005C65A6"/>
    <w:rsid w:val="005E60B4"/>
    <w:rsid w:val="00602504"/>
    <w:rsid w:val="00602BBF"/>
    <w:rsid w:val="00604131"/>
    <w:rsid w:val="00606DB5"/>
    <w:rsid w:val="006136B7"/>
    <w:rsid w:val="00637935"/>
    <w:rsid w:val="00642395"/>
    <w:rsid w:val="0064738A"/>
    <w:rsid w:val="006533A7"/>
    <w:rsid w:val="0066458F"/>
    <w:rsid w:val="00664837"/>
    <w:rsid w:val="00666A72"/>
    <w:rsid w:val="00666F00"/>
    <w:rsid w:val="00667F1E"/>
    <w:rsid w:val="00670A81"/>
    <w:rsid w:val="0067397F"/>
    <w:rsid w:val="0068271A"/>
    <w:rsid w:val="00686ACD"/>
    <w:rsid w:val="00692697"/>
    <w:rsid w:val="006966A0"/>
    <w:rsid w:val="006A401C"/>
    <w:rsid w:val="006A65FD"/>
    <w:rsid w:val="006B0E03"/>
    <w:rsid w:val="006C2465"/>
    <w:rsid w:val="006C3150"/>
    <w:rsid w:val="006D47D8"/>
    <w:rsid w:val="006E3308"/>
    <w:rsid w:val="006E752F"/>
    <w:rsid w:val="006F640D"/>
    <w:rsid w:val="00700E29"/>
    <w:rsid w:val="00705FDF"/>
    <w:rsid w:val="0071227C"/>
    <w:rsid w:val="0071331A"/>
    <w:rsid w:val="007147AC"/>
    <w:rsid w:val="00715E1E"/>
    <w:rsid w:val="00731D9F"/>
    <w:rsid w:val="00737BD3"/>
    <w:rsid w:val="00742C5A"/>
    <w:rsid w:val="00753E85"/>
    <w:rsid w:val="00757D93"/>
    <w:rsid w:val="00760C00"/>
    <w:rsid w:val="00763AC8"/>
    <w:rsid w:val="00777252"/>
    <w:rsid w:val="007803E2"/>
    <w:rsid w:val="007954AE"/>
    <w:rsid w:val="00796163"/>
    <w:rsid w:val="007A239E"/>
    <w:rsid w:val="007A5D6F"/>
    <w:rsid w:val="007B024B"/>
    <w:rsid w:val="007B0409"/>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308B8"/>
    <w:rsid w:val="00830E64"/>
    <w:rsid w:val="00835F48"/>
    <w:rsid w:val="00841C53"/>
    <w:rsid w:val="00844322"/>
    <w:rsid w:val="008457E6"/>
    <w:rsid w:val="0084775A"/>
    <w:rsid w:val="008521E1"/>
    <w:rsid w:val="00852930"/>
    <w:rsid w:val="008637CB"/>
    <w:rsid w:val="008641A9"/>
    <w:rsid w:val="0087172B"/>
    <w:rsid w:val="00876DA4"/>
    <w:rsid w:val="00880879"/>
    <w:rsid w:val="00885F29"/>
    <w:rsid w:val="00886EC5"/>
    <w:rsid w:val="00886EED"/>
    <w:rsid w:val="00887B73"/>
    <w:rsid w:val="008B16C6"/>
    <w:rsid w:val="008B4212"/>
    <w:rsid w:val="008C60C7"/>
    <w:rsid w:val="008D08B6"/>
    <w:rsid w:val="00900D4A"/>
    <w:rsid w:val="00905A35"/>
    <w:rsid w:val="00906D6A"/>
    <w:rsid w:val="00911F21"/>
    <w:rsid w:val="00912623"/>
    <w:rsid w:val="00933D6E"/>
    <w:rsid w:val="009467ED"/>
    <w:rsid w:val="0094722F"/>
    <w:rsid w:val="00956A1F"/>
    <w:rsid w:val="00957AF7"/>
    <w:rsid w:val="00961579"/>
    <w:rsid w:val="00965251"/>
    <w:rsid w:val="009760CF"/>
    <w:rsid w:val="0099141C"/>
    <w:rsid w:val="009A6409"/>
    <w:rsid w:val="009A6F18"/>
    <w:rsid w:val="009C04D3"/>
    <w:rsid w:val="009C315C"/>
    <w:rsid w:val="009C366C"/>
    <w:rsid w:val="009C5BCD"/>
    <w:rsid w:val="009D5B2B"/>
    <w:rsid w:val="009E482A"/>
    <w:rsid w:val="009E561E"/>
    <w:rsid w:val="00A00543"/>
    <w:rsid w:val="00A0390D"/>
    <w:rsid w:val="00A11A2B"/>
    <w:rsid w:val="00A135ED"/>
    <w:rsid w:val="00A15442"/>
    <w:rsid w:val="00A16818"/>
    <w:rsid w:val="00A20B99"/>
    <w:rsid w:val="00A21C16"/>
    <w:rsid w:val="00A2548B"/>
    <w:rsid w:val="00A406FC"/>
    <w:rsid w:val="00A43690"/>
    <w:rsid w:val="00A460A3"/>
    <w:rsid w:val="00A464C7"/>
    <w:rsid w:val="00A52937"/>
    <w:rsid w:val="00A61DFB"/>
    <w:rsid w:val="00A6387D"/>
    <w:rsid w:val="00A63D29"/>
    <w:rsid w:val="00A66D19"/>
    <w:rsid w:val="00A7110C"/>
    <w:rsid w:val="00A72C4B"/>
    <w:rsid w:val="00A740EE"/>
    <w:rsid w:val="00A87E53"/>
    <w:rsid w:val="00A9547E"/>
    <w:rsid w:val="00AB6173"/>
    <w:rsid w:val="00AC117C"/>
    <w:rsid w:val="00AC1D0A"/>
    <w:rsid w:val="00AC5959"/>
    <w:rsid w:val="00AD0C5D"/>
    <w:rsid w:val="00AD513C"/>
    <w:rsid w:val="00AE1725"/>
    <w:rsid w:val="00AE1AD0"/>
    <w:rsid w:val="00AE1C50"/>
    <w:rsid w:val="00AE230C"/>
    <w:rsid w:val="00AE4A03"/>
    <w:rsid w:val="00AE77E8"/>
    <w:rsid w:val="00AF059D"/>
    <w:rsid w:val="00AF3932"/>
    <w:rsid w:val="00B01910"/>
    <w:rsid w:val="00B0428B"/>
    <w:rsid w:val="00B14082"/>
    <w:rsid w:val="00B21C5B"/>
    <w:rsid w:val="00B26A30"/>
    <w:rsid w:val="00B30139"/>
    <w:rsid w:val="00B323D1"/>
    <w:rsid w:val="00B33A52"/>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925"/>
    <w:rsid w:val="00C129CA"/>
    <w:rsid w:val="00C13FBD"/>
    <w:rsid w:val="00C21B83"/>
    <w:rsid w:val="00C22096"/>
    <w:rsid w:val="00C30C42"/>
    <w:rsid w:val="00C31640"/>
    <w:rsid w:val="00C379B3"/>
    <w:rsid w:val="00C47F43"/>
    <w:rsid w:val="00C60FD7"/>
    <w:rsid w:val="00C66EC9"/>
    <w:rsid w:val="00C70F8C"/>
    <w:rsid w:val="00C942E8"/>
    <w:rsid w:val="00C96B60"/>
    <w:rsid w:val="00C96D49"/>
    <w:rsid w:val="00CB2DD7"/>
    <w:rsid w:val="00CB6158"/>
    <w:rsid w:val="00CC025B"/>
    <w:rsid w:val="00CC63ED"/>
    <w:rsid w:val="00CD1D42"/>
    <w:rsid w:val="00CE4AD6"/>
    <w:rsid w:val="00CE573D"/>
    <w:rsid w:val="00CE695B"/>
    <w:rsid w:val="00CE7CB4"/>
    <w:rsid w:val="00D05F6E"/>
    <w:rsid w:val="00D06D83"/>
    <w:rsid w:val="00D118BC"/>
    <w:rsid w:val="00D30874"/>
    <w:rsid w:val="00D3309E"/>
    <w:rsid w:val="00D36114"/>
    <w:rsid w:val="00D37109"/>
    <w:rsid w:val="00D461C1"/>
    <w:rsid w:val="00D53A0A"/>
    <w:rsid w:val="00D55D13"/>
    <w:rsid w:val="00D63623"/>
    <w:rsid w:val="00D707CC"/>
    <w:rsid w:val="00D809BF"/>
    <w:rsid w:val="00D944A0"/>
    <w:rsid w:val="00D948F8"/>
    <w:rsid w:val="00DA3BA7"/>
    <w:rsid w:val="00DA64F7"/>
    <w:rsid w:val="00DB1B66"/>
    <w:rsid w:val="00DC361F"/>
    <w:rsid w:val="00DC6833"/>
    <w:rsid w:val="00DD193A"/>
    <w:rsid w:val="00DE69E8"/>
    <w:rsid w:val="00E00320"/>
    <w:rsid w:val="00E03D0F"/>
    <w:rsid w:val="00E1343F"/>
    <w:rsid w:val="00E24D0B"/>
    <w:rsid w:val="00E2648F"/>
    <w:rsid w:val="00E47BA7"/>
    <w:rsid w:val="00E50CE9"/>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2485"/>
    <w:rsid w:val="00ED7C57"/>
    <w:rsid w:val="00EF3EB1"/>
    <w:rsid w:val="00EF4388"/>
    <w:rsid w:val="00F03BB1"/>
    <w:rsid w:val="00F07178"/>
    <w:rsid w:val="00F11F28"/>
    <w:rsid w:val="00F33B27"/>
    <w:rsid w:val="00F378A9"/>
    <w:rsid w:val="00F40CBF"/>
    <w:rsid w:val="00F410C3"/>
    <w:rsid w:val="00F64F5A"/>
    <w:rsid w:val="00F719BC"/>
    <w:rsid w:val="00F73CB9"/>
    <w:rsid w:val="00F77808"/>
    <w:rsid w:val="00F77EFB"/>
    <w:rsid w:val="00F939B5"/>
    <w:rsid w:val="00FA3152"/>
    <w:rsid w:val="00FA5A2E"/>
    <w:rsid w:val="00FA7BF8"/>
    <w:rsid w:val="00FC10F7"/>
    <w:rsid w:val="00FC3484"/>
    <w:rsid w:val="00FC4B23"/>
    <w:rsid w:val="00FD7D4C"/>
    <w:rsid w:val="00FE48A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Fließtext 10 PT"/>
    <w:qFormat/>
    <w:rsid w:val="00604131"/>
    <w:pPr>
      <w:spacing w:line="320" w:lineRule="exact"/>
    </w:pPr>
    <w:rPr>
      <w:rFonts w:ascii="Arial" w:hAnsi="Arial"/>
    </w:rPr>
  </w:style>
  <w:style w:type="paragraph" w:styleId="Titre1">
    <w:name w:val="heading 1"/>
    <w:basedOn w:val="Normal"/>
    <w:next w:val="Normal"/>
    <w:link w:val="Titre1Car"/>
    <w:uiPriority w:val="9"/>
    <w:qFormat/>
    <w:rsid w:val="00753E85"/>
    <w:pPr>
      <w:keepNext/>
      <w:keepLines/>
      <w:spacing w:before="240"/>
      <w:outlineLvl w:val="0"/>
    </w:pPr>
    <w:rPr>
      <w:color w:val="A5A5A5"/>
      <w:sz w:val="32"/>
      <w:szCs w:val="32"/>
    </w:rPr>
  </w:style>
  <w:style w:type="paragraph" w:styleId="Titre3">
    <w:name w:val="heading 3"/>
    <w:basedOn w:val="Normal"/>
    <w:next w:val="Normal"/>
    <w:link w:val="Titre3Car"/>
    <w:uiPriority w:val="9"/>
    <w:semiHidden/>
    <w:unhideWhenUsed/>
    <w:qFormat/>
    <w:rsid w:val="00AE4A03"/>
    <w:pPr>
      <w:keepNext/>
      <w:keepLines/>
      <w:spacing w:before="40"/>
      <w:outlineLvl w:val="2"/>
    </w:pPr>
    <w:rPr>
      <w:rFonts w:asciiTheme="majorHAnsi" w:eastAsiaTheme="majorEastAsia" w:hAnsiTheme="majorHAnsi" w:cstheme="majorBidi"/>
      <w:color w:val="6D0031"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D3298"/>
    <w:rPr>
      <w:rFonts w:ascii="Tahoma" w:hAnsi="Tahoma" w:cs="Tahoma"/>
      <w:sz w:val="16"/>
      <w:szCs w:val="16"/>
    </w:rPr>
  </w:style>
  <w:style w:type="character" w:customStyle="1" w:styleId="TextedebullesCar">
    <w:name w:val="Texte de bulles Car"/>
    <w:link w:val="Textedebulles"/>
    <w:uiPriority w:val="99"/>
    <w:semiHidden/>
    <w:rsid w:val="002D3298"/>
    <w:rPr>
      <w:rFonts w:ascii="Tahoma" w:hAnsi="Tahoma" w:cs="Tahoma"/>
      <w:sz w:val="16"/>
      <w:szCs w:val="16"/>
    </w:rPr>
  </w:style>
  <w:style w:type="paragraph" w:customStyle="1" w:styleId="Adresszeile6PT">
    <w:name w:val="Adresszeile 6 PT"/>
    <w:basedOn w:val="Normal"/>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Normal"/>
    <w:qFormat/>
    <w:rsid w:val="00CD1D42"/>
    <w:pPr>
      <w:tabs>
        <w:tab w:val="left" w:pos="1347"/>
      </w:tabs>
      <w:spacing w:line="360" w:lineRule="auto"/>
      <w:ind w:left="-244" w:firstLine="244"/>
    </w:pPr>
    <w:rPr>
      <w:rFonts w:cs="Arial"/>
      <w:sz w:val="16"/>
    </w:rPr>
  </w:style>
  <w:style w:type="paragraph" w:styleId="En-tte">
    <w:name w:val="header"/>
    <w:basedOn w:val="Normal"/>
    <w:link w:val="En-tteCar"/>
    <w:uiPriority w:val="99"/>
    <w:unhideWhenUsed/>
    <w:rsid w:val="009C366C"/>
    <w:pPr>
      <w:tabs>
        <w:tab w:val="center" w:pos="4536"/>
        <w:tab w:val="right" w:pos="9072"/>
      </w:tabs>
    </w:pPr>
  </w:style>
  <w:style w:type="character" w:customStyle="1" w:styleId="En-tteCar">
    <w:name w:val="En-tête Car"/>
    <w:link w:val="En-tte"/>
    <w:uiPriority w:val="99"/>
    <w:rsid w:val="009C366C"/>
    <w:rPr>
      <w:rFonts w:ascii="Arial" w:hAnsi="Arial"/>
      <w:sz w:val="22"/>
      <w:szCs w:val="24"/>
    </w:rPr>
  </w:style>
  <w:style w:type="paragraph" w:styleId="Pieddepage">
    <w:name w:val="footer"/>
    <w:link w:val="PieddepageCar"/>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PieddepageCar">
    <w:name w:val="Pied de page Car"/>
    <w:link w:val="Pieddepage"/>
    <w:uiPriority w:val="99"/>
    <w:rsid w:val="00AD0C5D"/>
    <w:rPr>
      <w:rFonts w:ascii="Arial" w:hAnsi="Arial" w:cs="Arial"/>
      <w:color w:val="FFFFFF" w:themeColor="background1"/>
      <w:sz w:val="16"/>
      <w:szCs w:val="16"/>
    </w:rPr>
  </w:style>
  <w:style w:type="character" w:customStyle="1" w:styleId="Titre1Car">
    <w:name w:val="Titre 1 Car"/>
    <w:link w:val="Titre1"/>
    <w:uiPriority w:val="9"/>
    <w:rsid w:val="00753E85"/>
    <w:rPr>
      <w:rFonts w:ascii="Arial" w:eastAsia="Times New Roman" w:hAnsi="Arial" w:cs="Times New Roman"/>
      <w:color w:val="A5A5A5"/>
      <w:sz w:val="32"/>
      <w:szCs w:val="32"/>
    </w:rPr>
  </w:style>
  <w:style w:type="table" w:styleId="Grilledutableau">
    <w:name w:val="Table Grid"/>
    <w:basedOn w:val="TableauNormal"/>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Normal"/>
    <w:qFormat/>
    <w:rsid w:val="00497AD6"/>
    <w:rPr>
      <w:b/>
      <w:bCs/>
    </w:rPr>
  </w:style>
  <w:style w:type="character" w:styleId="Textedelespacerserv">
    <w:name w:val="Placeholder Text"/>
    <w:basedOn w:val="Policepardfaut"/>
    <w:uiPriority w:val="99"/>
    <w:semiHidden/>
    <w:rsid w:val="002E6997"/>
    <w:rPr>
      <w:color w:val="808080"/>
    </w:rPr>
  </w:style>
  <w:style w:type="character" w:customStyle="1" w:styleId="Formatvorlage1">
    <w:name w:val="Formatvorlage1"/>
    <w:basedOn w:val="Policepardfaut"/>
    <w:uiPriority w:val="1"/>
    <w:rsid w:val="002E6997"/>
    <w:rPr>
      <w:rFonts w:ascii="Arial" w:hAnsi="Arial"/>
      <w:b/>
      <w:color w:val="auto"/>
      <w:sz w:val="22"/>
    </w:rPr>
  </w:style>
  <w:style w:type="character" w:customStyle="1" w:styleId="Formatvorlage2">
    <w:name w:val="Formatvorlage2"/>
    <w:basedOn w:val="Policepardfaut"/>
    <w:uiPriority w:val="1"/>
    <w:rsid w:val="002E6997"/>
    <w:rPr>
      <w:rFonts w:ascii="Arial" w:hAnsi="Arial"/>
      <w:b/>
      <w:sz w:val="22"/>
    </w:rPr>
  </w:style>
  <w:style w:type="character" w:customStyle="1" w:styleId="Formatvorlage3">
    <w:name w:val="Formatvorlage3"/>
    <w:basedOn w:val="Policepardfaut"/>
    <w:uiPriority w:val="1"/>
    <w:rsid w:val="002E6997"/>
    <w:rPr>
      <w:rFonts w:ascii="Arial" w:hAnsi="Arial"/>
      <w:b/>
      <w:color w:val="auto"/>
      <w:sz w:val="22"/>
    </w:rPr>
  </w:style>
  <w:style w:type="character" w:customStyle="1" w:styleId="Formatvorlage4">
    <w:name w:val="Formatvorlage4"/>
    <w:basedOn w:val="Policepardfaut"/>
    <w:uiPriority w:val="1"/>
    <w:rsid w:val="002E6997"/>
    <w:rPr>
      <w:rFonts w:ascii="Arial" w:hAnsi="Arial"/>
      <w:b/>
      <w:color w:val="auto"/>
      <w:sz w:val="22"/>
    </w:rPr>
  </w:style>
  <w:style w:type="character" w:customStyle="1" w:styleId="Formatvorlage5">
    <w:name w:val="Formatvorlage5"/>
    <w:basedOn w:val="Policepardfaut"/>
    <w:uiPriority w:val="1"/>
    <w:rsid w:val="002E6997"/>
    <w:rPr>
      <w:rFonts w:ascii="Arial" w:hAnsi="Arial"/>
      <w:b/>
      <w:color w:val="000000" w:themeColor="text1"/>
      <w:sz w:val="22"/>
    </w:rPr>
  </w:style>
  <w:style w:type="character" w:customStyle="1" w:styleId="Formatvorlage6">
    <w:name w:val="Formatvorlage6"/>
    <w:basedOn w:val="Policepardfaut"/>
    <w:uiPriority w:val="1"/>
    <w:qFormat/>
    <w:rsid w:val="002E6997"/>
    <w:rPr>
      <w:rFonts w:ascii="Arial" w:hAnsi="Arial"/>
      <w:b/>
      <w:color w:val="auto"/>
      <w:sz w:val="22"/>
    </w:rPr>
  </w:style>
  <w:style w:type="character" w:customStyle="1" w:styleId="Formatvorlage7">
    <w:name w:val="Formatvorlage7"/>
    <w:basedOn w:val="Policepardfaut"/>
    <w:uiPriority w:val="1"/>
    <w:rsid w:val="00C66EC9"/>
    <w:rPr>
      <w:rFonts w:ascii="Arial" w:hAnsi="Arial"/>
      <w:color w:val="auto"/>
      <w:sz w:val="22"/>
    </w:rPr>
  </w:style>
  <w:style w:type="character" w:customStyle="1" w:styleId="Formatvorlage8">
    <w:name w:val="Formatvorlage8"/>
    <w:basedOn w:val="Policepardfaut"/>
    <w:uiPriority w:val="1"/>
    <w:rsid w:val="00C66EC9"/>
    <w:rPr>
      <w:rFonts w:ascii="Arial" w:hAnsi="Arial"/>
      <w:color w:val="auto"/>
      <w:sz w:val="22"/>
    </w:rPr>
  </w:style>
  <w:style w:type="character" w:customStyle="1" w:styleId="Formatvorlage9">
    <w:name w:val="Formatvorlage9"/>
    <w:basedOn w:val="Policepardfaut"/>
    <w:uiPriority w:val="1"/>
    <w:rsid w:val="009A6F18"/>
    <w:rPr>
      <w:rFonts w:ascii="Arial" w:hAnsi="Arial"/>
      <w:color w:val="auto"/>
      <w:sz w:val="20"/>
    </w:rPr>
  </w:style>
  <w:style w:type="character" w:customStyle="1" w:styleId="Formatvorlage10">
    <w:name w:val="Formatvorlage10"/>
    <w:basedOn w:val="Policepardfaut"/>
    <w:uiPriority w:val="1"/>
    <w:rsid w:val="009760CF"/>
    <w:rPr>
      <w:rFonts w:ascii="Arial" w:hAnsi="Arial"/>
      <w:sz w:val="22"/>
    </w:rPr>
  </w:style>
  <w:style w:type="character" w:customStyle="1" w:styleId="Formatvorlage11">
    <w:name w:val="Formatvorlage11"/>
    <w:basedOn w:val="Policepardfaut"/>
    <w:uiPriority w:val="1"/>
    <w:rsid w:val="009760CF"/>
    <w:rPr>
      <w:rFonts w:ascii="Arial" w:hAnsi="Arial"/>
      <w:color w:val="auto"/>
      <w:sz w:val="22"/>
    </w:rPr>
  </w:style>
  <w:style w:type="character" w:customStyle="1" w:styleId="Formatvorlage12">
    <w:name w:val="Formatvorlage12"/>
    <w:basedOn w:val="Policepardfaut"/>
    <w:uiPriority w:val="1"/>
    <w:qFormat/>
    <w:rsid w:val="009760CF"/>
    <w:rPr>
      <w:rFonts w:ascii="Arial" w:hAnsi="Arial"/>
      <w:color w:val="auto"/>
      <w:sz w:val="22"/>
    </w:rPr>
  </w:style>
  <w:style w:type="character" w:customStyle="1" w:styleId="Formatvorlage13">
    <w:name w:val="Formatvorlage13"/>
    <w:basedOn w:val="Policepardfaut"/>
    <w:uiPriority w:val="1"/>
    <w:qFormat/>
    <w:rsid w:val="009760CF"/>
    <w:rPr>
      <w:rFonts w:ascii="Arial" w:hAnsi="Arial"/>
      <w:color w:val="auto"/>
      <w:sz w:val="22"/>
    </w:rPr>
  </w:style>
  <w:style w:type="character" w:customStyle="1" w:styleId="Formatvorlage14">
    <w:name w:val="Formatvorlage14"/>
    <w:basedOn w:val="Policepardfaut"/>
    <w:uiPriority w:val="1"/>
    <w:qFormat/>
    <w:rsid w:val="007D6993"/>
    <w:rPr>
      <w:rFonts w:ascii="Arial" w:hAnsi="Arial"/>
      <w:color w:val="auto"/>
      <w:sz w:val="22"/>
    </w:rPr>
  </w:style>
  <w:style w:type="character" w:customStyle="1" w:styleId="Formatvorlage15">
    <w:name w:val="Formatvorlage15"/>
    <w:basedOn w:val="Policepardfaut"/>
    <w:uiPriority w:val="1"/>
    <w:qFormat/>
    <w:rsid w:val="00131FD0"/>
    <w:rPr>
      <w:rFonts w:ascii="Arial" w:hAnsi="Arial"/>
      <w:color w:val="auto"/>
      <w:sz w:val="22"/>
    </w:rPr>
  </w:style>
  <w:style w:type="character" w:customStyle="1" w:styleId="Formatvorlage16">
    <w:name w:val="Formatvorlage16"/>
    <w:basedOn w:val="Policepardfaut"/>
    <w:uiPriority w:val="1"/>
    <w:qFormat/>
    <w:rsid w:val="00DC361F"/>
    <w:rPr>
      <w:rFonts w:ascii="Arial" w:hAnsi="Arial"/>
      <w:color w:val="auto"/>
      <w:sz w:val="22"/>
    </w:rPr>
  </w:style>
  <w:style w:type="character" w:customStyle="1" w:styleId="Formatvorlage17">
    <w:name w:val="Formatvorlage17"/>
    <w:basedOn w:val="Policepardfaut"/>
    <w:uiPriority w:val="1"/>
    <w:qFormat/>
    <w:rsid w:val="00DC361F"/>
    <w:rPr>
      <w:rFonts w:ascii="Arial" w:hAnsi="Arial"/>
      <w:b w:val="0"/>
      <w:color w:val="auto"/>
      <w:sz w:val="22"/>
    </w:rPr>
  </w:style>
  <w:style w:type="paragraph" w:styleId="Paragraphedeliste">
    <w:name w:val="List Paragraph"/>
    <w:basedOn w:val="Normal"/>
    <w:uiPriority w:val="34"/>
    <w:qFormat/>
    <w:rsid w:val="00307ADB"/>
    <w:pPr>
      <w:ind w:left="720"/>
      <w:contextualSpacing/>
    </w:pPr>
  </w:style>
  <w:style w:type="character" w:customStyle="1" w:styleId="NichtaufgelsteErwhnung2">
    <w:name w:val="Nicht aufgelöste Erwähnung2"/>
    <w:basedOn w:val="Policepardfaut"/>
    <w:uiPriority w:val="99"/>
    <w:semiHidden/>
    <w:unhideWhenUsed/>
    <w:rsid w:val="003C6452"/>
    <w:rPr>
      <w:color w:val="605E5C"/>
      <w:shd w:val="clear" w:color="auto" w:fill="E1DFDD"/>
    </w:rPr>
  </w:style>
  <w:style w:type="paragraph" w:styleId="Notedebasdepage">
    <w:name w:val="footnote text"/>
    <w:basedOn w:val="Normal"/>
    <w:link w:val="NotedebasdepageCar"/>
    <w:uiPriority w:val="99"/>
    <w:unhideWhenUsed/>
    <w:rsid w:val="0094722F"/>
    <w:pPr>
      <w:spacing w:line="240" w:lineRule="auto"/>
    </w:pPr>
    <w:rPr>
      <w:rFonts w:eastAsiaTheme="minorHAnsi" w:cs="Arial"/>
      <w:sz w:val="16"/>
    </w:rPr>
  </w:style>
  <w:style w:type="character" w:customStyle="1" w:styleId="NotedebasdepageCar">
    <w:name w:val="Note de bas de page Car"/>
    <w:basedOn w:val="Policepardfaut"/>
    <w:link w:val="Notedebasdepage"/>
    <w:uiPriority w:val="99"/>
    <w:rsid w:val="0094722F"/>
    <w:rPr>
      <w:rFonts w:ascii="Arial" w:eastAsiaTheme="minorHAnsi" w:hAnsi="Arial" w:cs="Arial"/>
      <w:sz w:val="16"/>
    </w:rPr>
  </w:style>
  <w:style w:type="character" w:styleId="Appelnotedebasdep">
    <w:name w:val="footnote reference"/>
    <w:basedOn w:val="Policepardfaut"/>
    <w:uiPriority w:val="99"/>
    <w:semiHidden/>
    <w:unhideWhenUsed/>
    <w:rsid w:val="00AD0C5D"/>
    <w:rPr>
      <w:vertAlign w:val="superscript"/>
    </w:rPr>
  </w:style>
  <w:style w:type="paragraph" w:customStyle="1" w:styleId="Datumoben">
    <w:name w:val="Datum oben"/>
    <w:basedOn w:val="Normal"/>
    <w:qFormat/>
    <w:rsid w:val="00604131"/>
    <w:pPr>
      <w:spacing w:after="720"/>
    </w:pPr>
  </w:style>
  <w:style w:type="paragraph" w:customStyle="1" w:styleId="Headline">
    <w:name w:val="Headline"/>
    <w:basedOn w:val="Normal"/>
    <w:qFormat/>
    <w:rsid w:val="00604131"/>
    <w:pPr>
      <w:spacing w:after="480" w:line="520" w:lineRule="exact"/>
    </w:pPr>
    <w:rPr>
      <w:b/>
      <w:bCs/>
      <w:color w:val="DC0064" w:themeColor="accent1"/>
      <w:sz w:val="48"/>
      <w:szCs w:val="48"/>
    </w:rPr>
  </w:style>
  <w:style w:type="paragraph" w:customStyle="1" w:styleId="Preline">
    <w:name w:val="Preline"/>
    <w:basedOn w:val="Normal"/>
    <w:qFormat/>
    <w:rsid w:val="0094722F"/>
    <w:pPr>
      <w:spacing w:after="120"/>
    </w:pPr>
    <w:rPr>
      <w:b/>
      <w:bCs/>
      <w:sz w:val="28"/>
      <w:szCs w:val="28"/>
    </w:rPr>
  </w:style>
  <w:style w:type="paragraph" w:customStyle="1" w:styleId="Intro">
    <w:name w:val="Intro"/>
    <w:basedOn w:val="Normal"/>
    <w:qFormat/>
    <w:rsid w:val="0094722F"/>
    <w:pPr>
      <w:spacing w:after="480"/>
    </w:pPr>
    <w:rPr>
      <w:sz w:val="24"/>
      <w:szCs w:val="24"/>
    </w:rPr>
  </w:style>
  <w:style w:type="paragraph" w:styleId="Notedefin">
    <w:name w:val="endnote text"/>
    <w:basedOn w:val="Normal"/>
    <w:link w:val="NotedefinCar"/>
    <w:uiPriority w:val="99"/>
    <w:unhideWhenUsed/>
    <w:rsid w:val="0032576A"/>
    <w:pPr>
      <w:spacing w:line="240" w:lineRule="auto"/>
    </w:pPr>
    <w:rPr>
      <w:sz w:val="16"/>
      <w:szCs w:val="16"/>
    </w:rPr>
  </w:style>
  <w:style w:type="character" w:customStyle="1" w:styleId="NotedefinCar">
    <w:name w:val="Note de fin Car"/>
    <w:basedOn w:val="Policepardfaut"/>
    <w:link w:val="Notedefin"/>
    <w:uiPriority w:val="99"/>
    <w:rsid w:val="0032576A"/>
    <w:rPr>
      <w:rFonts w:ascii="Arial" w:hAnsi="Arial"/>
      <w:sz w:val="16"/>
      <w:szCs w:val="16"/>
    </w:rPr>
  </w:style>
  <w:style w:type="character" w:styleId="Appeldenotedefin">
    <w:name w:val="endnote reference"/>
    <w:basedOn w:val="Policepardfaut"/>
    <w:uiPriority w:val="99"/>
    <w:semiHidden/>
    <w:unhideWhenUsed/>
    <w:rsid w:val="0032576A"/>
    <w:rPr>
      <w:vertAlign w:val="superscript"/>
    </w:rPr>
  </w:style>
  <w:style w:type="paragraph" w:customStyle="1" w:styleId="Zwischentitel">
    <w:name w:val="Zwischentitel"/>
    <w:basedOn w:val="Normal"/>
    <w:qFormat/>
    <w:rsid w:val="004D1923"/>
    <w:rPr>
      <w:b/>
      <w:bCs/>
      <w:color w:val="DC0064" w:themeColor="accent1"/>
    </w:rPr>
  </w:style>
  <w:style w:type="paragraph" w:styleId="Lgende">
    <w:name w:val="caption"/>
    <w:basedOn w:val="Normal"/>
    <w:next w:val="Normal"/>
    <w:uiPriority w:val="35"/>
    <w:unhideWhenUsed/>
    <w:qFormat/>
    <w:rsid w:val="00FC4B23"/>
    <w:pPr>
      <w:spacing w:after="200" w:line="240" w:lineRule="auto"/>
    </w:pPr>
    <w:rPr>
      <w:color w:val="000000" w:themeColor="text1"/>
      <w:sz w:val="16"/>
      <w:szCs w:val="16"/>
    </w:rPr>
  </w:style>
  <w:style w:type="paragraph" w:styleId="Liste">
    <w:name w:val="List"/>
    <w:basedOn w:val="Normal"/>
    <w:uiPriority w:val="99"/>
    <w:unhideWhenUsed/>
    <w:rsid w:val="003A02B5"/>
    <w:pPr>
      <w:numPr>
        <w:numId w:val="17"/>
      </w:numPr>
      <w:spacing w:before="120" w:after="120"/>
    </w:pPr>
  </w:style>
  <w:style w:type="paragraph" w:customStyle="1" w:styleId="EinfAbs">
    <w:name w:val="[Einf. Abs.]"/>
    <w:basedOn w:val="Normal"/>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Numrodepage">
    <w:name w:val="page number"/>
    <w:basedOn w:val="Policepardfaut"/>
    <w:uiPriority w:val="99"/>
    <w:semiHidden/>
    <w:unhideWhenUsed/>
    <w:rsid w:val="009467ED"/>
    <w:rPr>
      <w:rFonts w:ascii="Times New Roman" w:hAnsi="Times New Roman"/>
    </w:rPr>
  </w:style>
  <w:style w:type="paragraph" w:customStyle="1" w:styleId="HLlightcondensed">
    <w:name w:val="HL light condensed"/>
    <w:basedOn w:val="Normal"/>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Marquedecommentaire">
    <w:name w:val="annotation reference"/>
    <w:basedOn w:val="Policepardfaut"/>
    <w:uiPriority w:val="99"/>
    <w:semiHidden/>
    <w:unhideWhenUsed/>
    <w:rsid w:val="00844322"/>
    <w:rPr>
      <w:sz w:val="16"/>
      <w:szCs w:val="16"/>
    </w:rPr>
  </w:style>
  <w:style w:type="paragraph" w:styleId="Commentaire">
    <w:name w:val="annotation text"/>
    <w:basedOn w:val="Normal"/>
    <w:link w:val="CommentaireCar"/>
    <w:uiPriority w:val="99"/>
    <w:unhideWhenUsed/>
    <w:rsid w:val="00844322"/>
    <w:pPr>
      <w:spacing w:line="240" w:lineRule="auto"/>
    </w:pPr>
    <w:rPr>
      <w:rFonts w:asciiTheme="minorHAnsi" w:eastAsiaTheme="minorHAnsi" w:hAnsiTheme="minorHAnsi" w:cstheme="minorBidi"/>
    </w:rPr>
  </w:style>
  <w:style w:type="character" w:customStyle="1" w:styleId="CommentaireCar">
    <w:name w:val="Commentaire Car"/>
    <w:basedOn w:val="Policepardfaut"/>
    <w:link w:val="Commentaire"/>
    <w:uiPriority w:val="99"/>
    <w:rsid w:val="00844322"/>
    <w:rPr>
      <w:rFonts w:asciiTheme="minorHAnsi" w:eastAsiaTheme="minorHAnsi" w:hAnsiTheme="minorHAnsi" w:cstheme="minorBidi"/>
    </w:rPr>
  </w:style>
  <w:style w:type="paragraph" w:styleId="NormalWeb">
    <w:name w:val="Normal (Web)"/>
    <w:basedOn w:val="Normal"/>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Rvision">
    <w:name w:val="Revision"/>
    <w:hidden/>
    <w:uiPriority w:val="99"/>
    <w:semiHidden/>
    <w:rsid w:val="0024723B"/>
    <w:rPr>
      <w:rFonts w:ascii="Arial" w:hAnsi="Arial"/>
    </w:rPr>
  </w:style>
  <w:style w:type="paragraph" w:styleId="Objetducommentaire">
    <w:name w:val="annotation subject"/>
    <w:basedOn w:val="Commentaire"/>
    <w:next w:val="Commentaire"/>
    <w:link w:val="ObjetducommentaireCar"/>
    <w:uiPriority w:val="99"/>
    <w:semiHidden/>
    <w:unhideWhenUsed/>
    <w:rsid w:val="00307D30"/>
    <w:rPr>
      <w:rFonts w:ascii="Arial" w:eastAsia="Times New Roman" w:hAnsi="Arial" w:cs="Times New Roman"/>
      <w:b/>
      <w:bCs/>
    </w:rPr>
  </w:style>
  <w:style w:type="character" w:customStyle="1" w:styleId="ObjetducommentaireCar">
    <w:name w:val="Objet du commentaire Car"/>
    <w:basedOn w:val="CommentaireCar"/>
    <w:link w:val="Objetducommentaire"/>
    <w:uiPriority w:val="99"/>
    <w:semiHidden/>
    <w:rsid w:val="00307D30"/>
    <w:rPr>
      <w:rFonts w:ascii="Arial" w:eastAsiaTheme="minorHAnsi" w:hAnsi="Arial" w:cstheme="minorBidi"/>
      <w:b/>
      <w:bCs/>
    </w:rPr>
  </w:style>
  <w:style w:type="character" w:styleId="Mentionnonrsolue">
    <w:name w:val="Unresolved Mention"/>
    <w:basedOn w:val="Policepardfaut"/>
    <w:uiPriority w:val="99"/>
    <w:semiHidden/>
    <w:unhideWhenUsed/>
    <w:rsid w:val="00737BD3"/>
    <w:rPr>
      <w:color w:val="605E5C"/>
      <w:shd w:val="clear" w:color="auto" w:fill="E1DFDD"/>
    </w:rPr>
  </w:style>
  <w:style w:type="character" w:customStyle="1" w:styleId="apple-converted-space">
    <w:name w:val="apple-converted-space"/>
    <w:basedOn w:val="Policepardfaut"/>
    <w:rsid w:val="00692697"/>
    <w:rPr>
      <w:rFonts w:ascii="Times New Roman" w:hAnsi="Times New Roman"/>
    </w:rPr>
  </w:style>
  <w:style w:type="character" w:styleId="lev">
    <w:name w:val="Strong"/>
    <w:basedOn w:val="Policepardfaut"/>
    <w:uiPriority w:val="22"/>
    <w:qFormat/>
    <w:rsid w:val="00692697"/>
    <w:rPr>
      <w:b/>
      <w:bCs/>
    </w:rPr>
  </w:style>
  <w:style w:type="character" w:customStyle="1" w:styleId="Titre3Car">
    <w:name w:val="Titre 3 Car"/>
    <w:basedOn w:val="Policepardfaut"/>
    <w:link w:val="Titre3"/>
    <w:uiPriority w:val="9"/>
    <w:semiHidden/>
    <w:rsid w:val="00AE4A03"/>
    <w:rPr>
      <w:rFonts w:asciiTheme="majorHAnsi" w:eastAsiaTheme="majorEastAsia" w:hAnsiTheme="majorHAnsi" w:cstheme="majorBidi"/>
      <w:color w:val="6D0031" w:themeColor="accent1" w:themeShade="7F"/>
      <w:sz w:val="24"/>
      <w:szCs w:val="24"/>
    </w:rPr>
  </w:style>
  <w:style w:type="character" w:styleId="Lienhypertextesuivivisit">
    <w:name w:val="FollowedHyperlink"/>
    <w:basedOn w:val="Policepardfaut"/>
    <w:uiPriority w:val="99"/>
    <w:semiHidden/>
    <w:unhideWhenUsed/>
    <w:rsid w:val="00965251"/>
    <w:rPr>
      <w:color w:val="DC006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06032">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81127336">
      <w:bodyDiv w:val="1"/>
      <w:marLeft w:val="0"/>
      <w:marRight w:val="0"/>
      <w:marTop w:val="0"/>
      <w:marBottom w:val="0"/>
      <w:divBdr>
        <w:top w:val="none" w:sz="0" w:space="0" w:color="auto"/>
        <w:left w:val="none" w:sz="0" w:space="0" w:color="auto"/>
        <w:bottom w:val="none" w:sz="0" w:space="0" w:color="auto"/>
        <w:right w:val="none" w:sz="0" w:space="0" w:color="auto"/>
      </w:divBdr>
      <w:divsChild>
        <w:div w:id="1345135827">
          <w:marLeft w:val="0"/>
          <w:marRight w:val="0"/>
          <w:marTop w:val="0"/>
          <w:marBottom w:val="0"/>
          <w:divBdr>
            <w:top w:val="none" w:sz="0" w:space="0" w:color="auto"/>
            <w:left w:val="none" w:sz="0" w:space="0" w:color="auto"/>
            <w:bottom w:val="none" w:sz="0" w:space="0" w:color="auto"/>
            <w:right w:val="none" w:sz="0" w:space="0" w:color="auto"/>
          </w:divBdr>
        </w:div>
        <w:div w:id="930702575">
          <w:marLeft w:val="0"/>
          <w:marRight w:val="0"/>
          <w:marTop w:val="0"/>
          <w:marBottom w:val="0"/>
          <w:divBdr>
            <w:top w:val="none" w:sz="0" w:space="0" w:color="auto"/>
            <w:left w:val="none" w:sz="0" w:space="0" w:color="auto"/>
            <w:bottom w:val="none" w:sz="0" w:space="0" w:color="auto"/>
            <w:right w:val="none" w:sz="0" w:space="0" w:color="auto"/>
          </w:divBdr>
        </w:div>
      </w:divsChild>
    </w:div>
    <w:div w:id="1458375268">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 w:id="211821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ita-excellence-award.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file:///C:\Users\ud1374\AppData\Local\Microsoft\Windows\INetCache\Content.Outlook\ZA65YP49\Courriel%20:%20excellenceaward@vita-zahnfabrik.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7</TotalTime>
  <Pages>2</Pages>
  <Words>551</Words>
  <Characters>3034</Characters>
  <Application>Microsoft Office Word</Application>
  <DocSecurity>0</DocSecurity>
  <Lines>25</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VITA Zahnfabrik</vt:lpstr>
      <vt:lpstr>VITA Zahnfabrik</vt:lpstr>
    </vt:vector>
  </TitlesOfParts>
  <Company>VITA Zahnfabik</Company>
  <LinksUpToDate>false</LinksUpToDate>
  <CharactersWithSpaces>3578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Wehrung, Anne-Marie</cp:lastModifiedBy>
  <cp:revision>3</cp:revision>
  <cp:lastPrinted>2024-05-08T16:55:00Z</cp:lastPrinted>
  <dcterms:created xsi:type="dcterms:W3CDTF">2024-06-19T08:12:00Z</dcterms:created>
  <dcterms:modified xsi:type="dcterms:W3CDTF">2024-06-19T08:18:00Z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55d5860f429d97e640641e16b6b244825e5580bebac85481579b4b53cac97bf3</vt:lpwstr>
  </property>
</Properties>
</file>